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31F0" w14:textId="77777777" w:rsidR="00EF28A8" w:rsidRDefault="00EF28A8">
      <w:pPr>
        <w:pStyle w:val="newncpi0"/>
        <w:jc w:val="center"/>
      </w:pPr>
      <w:r>
        <w:rPr>
          <w:rStyle w:val="name"/>
        </w:rPr>
        <w:t>ПРИКАЗ </w:t>
      </w:r>
      <w:r>
        <w:rPr>
          <w:rStyle w:val="promulgator"/>
        </w:rPr>
        <w:t>ГОСУДАРСТВЕННОГО КОМИТЕТА ПО ИМУЩЕСТВУ РЕСПУБЛИКИ БЕЛАРУСЬ</w:t>
      </w:r>
    </w:p>
    <w:p w14:paraId="28F37A23" w14:textId="77777777" w:rsidR="00EF28A8" w:rsidRDefault="00EF28A8">
      <w:pPr>
        <w:pStyle w:val="newncpi"/>
        <w:ind w:firstLine="0"/>
        <w:jc w:val="center"/>
      </w:pPr>
      <w:r>
        <w:rPr>
          <w:rStyle w:val="datepr"/>
        </w:rPr>
        <w:t>12 мая 2020 г.</w:t>
      </w:r>
      <w:r>
        <w:rPr>
          <w:rStyle w:val="number"/>
        </w:rPr>
        <w:t xml:space="preserve"> № 88</w:t>
      </w:r>
    </w:p>
    <w:p w14:paraId="1FA1622A" w14:textId="77777777" w:rsidR="00EF28A8" w:rsidRDefault="00EF28A8">
      <w:pPr>
        <w:pStyle w:val="titlencpi"/>
      </w:pPr>
      <w:r>
        <w:t>Об установлении примерной формы договора</w:t>
      </w:r>
    </w:p>
    <w:p w14:paraId="0D3FA9BF" w14:textId="77777777" w:rsidR="00EF28A8" w:rsidRDefault="00EF28A8">
      <w:pPr>
        <w:pStyle w:val="changei"/>
      </w:pPr>
      <w:r>
        <w:t>Изменения и дополнения:</w:t>
      </w:r>
    </w:p>
    <w:p w14:paraId="5E5FB89C" w14:textId="4A5C81A5" w:rsidR="00EF28A8" w:rsidRDefault="00EF28A8">
      <w:pPr>
        <w:pStyle w:val="changeadd"/>
      </w:pPr>
      <w:r>
        <w:t xml:space="preserve">Приказ Государственного комитета по имуществу Республики Беларусь </w:t>
      </w:r>
      <w:r>
        <w:br/>
        <w:t>от 21 июля 2021 г. № 158;</w:t>
      </w:r>
    </w:p>
    <w:p w14:paraId="193A29AB" w14:textId="59E68456" w:rsidR="00EF28A8" w:rsidRDefault="00EF28A8">
      <w:pPr>
        <w:pStyle w:val="changeadd"/>
      </w:pPr>
      <w:r>
        <w:t xml:space="preserve">Приказ Государственного комитета по имуществу Республики Беларусь </w:t>
      </w:r>
      <w:r>
        <w:br/>
        <w:t>от 12 декабря 2023 г. № 302;</w:t>
      </w:r>
    </w:p>
    <w:p w14:paraId="675D354C" w14:textId="7B6FB892" w:rsidR="00EF28A8" w:rsidRDefault="00EF28A8">
      <w:pPr>
        <w:pStyle w:val="changeadd"/>
        <w:rPr>
          <w:lang w:val="ru-RU"/>
        </w:rPr>
      </w:pPr>
      <w:r>
        <w:t xml:space="preserve">Приказ Государственного комитета по имуществу Республики Беларусь </w:t>
      </w:r>
      <w:r>
        <w:br/>
        <w:t>от 30 декабря 2024 г. № 293</w:t>
      </w:r>
      <w:r>
        <w:rPr>
          <w:lang w:val="ru-RU"/>
        </w:rPr>
        <w:t>;</w:t>
      </w:r>
    </w:p>
    <w:p w14:paraId="1B9515DB" w14:textId="0808B75F" w:rsidR="00EF28A8" w:rsidRPr="00EF28A8" w:rsidRDefault="00EF28A8">
      <w:pPr>
        <w:pStyle w:val="changeadd"/>
        <w:rPr>
          <w:lang w:val="ru-RU"/>
        </w:rPr>
      </w:pPr>
      <w:r>
        <w:t xml:space="preserve">Приказ Государственного комитета по имуществу Республики Беларусь </w:t>
      </w:r>
      <w:r>
        <w:br/>
      </w:r>
      <w:r>
        <w:t xml:space="preserve">от </w:t>
      </w:r>
      <w:r>
        <w:rPr>
          <w:lang w:val="ru-RU"/>
        </w:rPr>
        <w:t>6 февраля</w:t>
      </w:r>
      <w:r>
        <w:t xml:space="preserve"> 202</w:t>
      </w:r>
      <w:r>
        <w:rPr>
          <w:lang w:val="ru-RU"/>
        </w:rPr>
        <w:t>6</w:t>
      </w:r>
      <w:r>
        <w:t> г. № </w:t>
      </w:r>
      <w:r>
        <w:rPr>
          <w:lang w:val="ru-RU"/>
        </w:rPr>
        <w:t>19</w:t>
      </w:r>
    </w:p>
    <w:p w14:paraId="7DD29CF1" w14:textId="77777777" w:rsidR="00EF28A8" w:rsidRDefault="00EF28A8">
      <w:pPr>
        <w:pStyle w:val="newncpi"/>
      </w:pPr>
      <w:r>
        <w:t> </w:t>
      </w:r>
    </w:p>
    <w:p w14:paraId="13DBBED1" w14:textId="516F7494" w:rsidR="00EF28A8" w:rsidRDefault="00EF28A8">
      <w:pPr>
        <w:pStyle w:val="preamble"/>
      </w:pPr>
      <w:r>
        <w:t xml:space="preserve">На основании подпункта 4.57 пункта 4 Положения о Государственном комитете </w:t>
      </w:r>
      <w:r>
        <w:br/>
        <w:t>по имуществу Республики Беларусь, утвержденного постановлением Совета Министров Республики Беларусь от 29 июля 2006 г. № 958, ПРИКАЗЫВАЮ:</w:t>
      </w:r>
    </w:p>
    <w:p w14:paraId="703415BD" w14:textId="3BD82D07" w:rsidR="00EF28A8" w:rsidRDefault="00EF28A8">
      <w:pPr>
        <w:pStyle w:val="point"/>
      </w:pPr>
      <w:r>
        <w:t xml:space="preserve">1. Установить примерную форму договора на осуществление полномочий представителя государства в органах управления хозяйственного общества, акции (доля </w:t>
      </w:r>
      <w:r>
        <w:br/>
        <w:t>в уставном фонде) которого принадлежат Республике Беларусь либо административно-территориальным единицам, согласно приложению.</w:t>
      </w:r>
    </w:p>
    <w:p w14:paraId="1932EE3F" w14:textId="77777777" w:rsidR="00EF28A8" w:rsidRDefault="00EF28A8">
      <w:pPr>
        <w:pStyle w:val="point"/>
      </w:pPr>
      <w:r>
        <w:t>2. Признать утратившим силу приказ Государственного комитета по имуществу Республики Беларусь от 31 декабря 2014 г. № 347 «Об утверждении примерной формы договора».</w:t>
      </w:r>
    </w:p>
    <w:p w14:paraId="51EAA0A8" w14:textId="77777777" w:rsidR="00EF28A8" w:rsidRDefault="00EF28A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EF28A8" w14:paraId="640C3872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222898" w14:textId="77777777" w:rsidR="00EF28A8" w:rsidRDefault="00EF28A8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Председателя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7C27B7" w14:textId="77777777" w:rsidR="00EF28A8" w:rsidRDefault="00EF28A8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А.А.Васильев</w:t>
            </w:r>
            <w:proofErr w:type="spellEnd"/>
          </w:p>
        </w:tc>
      </w:tr>
    </w:tbl>
    <w:p w14:paraId="43DE6A9F" w14:textId="77777777" w:rsidR="00EF28A8" w:rsidRDefault="00EF28A8">
      <w:pPr>
        <w:pStyle w:val="newncpi"/>
      </w:pPr>
      <w:r>
        <w:t> </w:t>
      </w:r>
    </w:p>
    <w:p w14:paraId="46AD1D3E" w14:textId="77777777" w:rsidR="00EF28A8" w:rsidRDefault="00EF28A8">
      <w:pPr>
        <w:rPr>
          <w:rFonts w:eastAsia="Times New Roman"/>
        </w:rPr>
        <w:sectPr w:rsidR="00EF28A8" w:rsidSect="00261B13">
          <w:pgSz w:w="11906" w:h="16838"/>
          <w:pgMar w:top="567" w:right="1133" w:bottom="567" w:left="1416" w:header="708" w:footer="708" w:gutter="0"/>
          <w:cols w:space="708"/>
          <w:docGrid w:linePitch="360"/>
        </w:sectPr>
      </w:pPr>
    </w:p>
    <w:p w14:paraId="7A47B84C" w14:textId="77777777" w:rsidR="00EF28A8" w:rsidRDefault="00EF28A8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6"/>
        <w:gridCol w:w="2413"/>
      </w:tblGrid>
      <w:tr w:rsidR="00EF28A8" w14:paraId="25741680" w14:textId="77777777"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64794" w14:textId="77777777" w:rsidR="00EF28A8" w:rsidRDefault="00EF28A8">
            <w:pPr>
              <w:pStyle w:val="newncpi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4B7EE" w14:textId="77777777" w:rsidR="00EF28A8" w:rsidRDefault="00EF28A8">
            <w:pPr>
              <w:pStyle w:val="append1"/>
            </w:pPr>
            <w:r>
              <w:t>Приложение</w:t>
            </w:r>
          </w:p>
          <w:p w14:paraId="5A310405" w14:textId="77777777" w:rsidR="00EF28A8" w:rsidRDefault="00EF28A8">
            <w:pPr>
              <w:pStyle w:val="append"/>
            </w:pPr>
            <w:r>
              <w:t>к приказу</w:t>
            </w:r>
            <w:r>
              <w:br/>
              <w:t>Государственного</w:t>
            </w:r>
            <w:r>
              <w:br/>
              <w:t>комитета по имуществу</w:t>
            </w:r>
            <w:r>
              <w:br/>
              <w:t>Республики Беларусь</w:t>
            </w:r>
            <w:r>
              <w:br/>
              <w:t>12.05.2020 № 88</w:t>
            </w:r>
            <w:r>
              <w:br/>
              <w:t>(в редакции приказа</w:t>
            </w:r>
            <w:r>
              <w:br/>
              <w:t>Государственного</w:t>
            </w:r>
            <w:r>
              <w:br/>
              <w:t>комитета по имуществу</w:t>
            </w:r>
            <w:r>
              <w:br/>
              <w:t>Республики Беларусь</w:t>
            </w:r>
            <w:r>
              <w:br/>
              <w:t>12.12.2023 № 302)</w:t>
            </w:r>
          </w:p>
        </w:tc>
      </w:tr>
    </w:tbl>
    <w:p w14:paraId="718FE871" w14:textId="77777777" w:rsidR="00EF28A8" w:rsidRDefault="00EF28A8">
      <w:pPr>
        <w:pStyle w:val="newncpi"/>
      </w:pPr>
      <w:r>
        <w:t> </w:t>
      </w:r>
    </w:p>
    <w:p w14:paraId="38D51CE1" w14:textId="77777777" w:rsidR="00EF28A8" w:rsidRDefault="00EF28A8">
      <w:pPr>
        <w:pStyle w:val="onestring"/>
      </w:pPr>
      <w:r>
        <w:t>Примерная форма</w:t>
      </w:r>
    </w:p>
    <w:p w14:paraId="62C1B7E2" w14:textId="77777777" w:rsidR="00EF28A8" w:rsidRDefault="00EF28A8">
      <w:pPr>
        <w:pStyle w:val="titlep"/>
      </w:pPr>
      <w:r>
        <w:t>ДОГОВОР</w:t>
      </w:r>
      <w:r>
        <w:br/>
        <w:t>на осуществление полномочий представителя государства в органах управления хозяйственного общества, акции (доля в уставном фонде) которого принадлежат Республике Беларусь либо административно-территориальным единицам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EF28A8" w14:paraId="5665C014" w14:textId="77777777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83244" w14:textId="77777777" w:rsidR="00EF28A8" w:rsidRDefault="00EF28A8">
            <w:pPr>
              <w:pStyle w:val="newncpi0"/>
              <w:jc w:val="left"/>
            </w:pPr>
            <w:r>
              <w:t>«__» ____________ 20__ 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D3A64" w14:textId="77777777" w:rsidR="00EF28A8" w:rsidRDefault="00EF28A8">
            <w:pPr>
              <w:pStyle w:val="newncpi0"/>
              <w:jc w:val="right"/>
            </w:pPr>
            <w:r>
              <w:t>_____________________________</w:t>
            </w:r>
          </w:p>
        </w:tc>
      </w:tr>
      <w:tr w:rsidR="00EF28A8" w14:paraId="20398C2D" w14:textId="77777777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6B07C" w14:textId="77777777" w:rsidR="00EF28A8" w:rsidRDefault="00EF28A8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D5599" w14:textId="77777777" w:rsidR="00EF28A8" w:rsidRDefault="00EF28A8">
            <w:pPr>
              <w:pStyle w:val="undline"/>
              <w:ind w:firstLine="1548"/>
              <w:jc w:val="left"/>
            </w:pPr>
            <w:r>
              <w:t>(место заключения договора)</w:t>
            </w:r>
          </w:p>
        </w:tc>
      </w:tr>
    </w:tbl>
    <w:p w14:paraId="5AC359AA" w14:textId="77777777" w:rsidR="00EF28A8" w:rsidRDefault="00EF28A8">
      <w:pPr>
        <w:pStyle w:val="newncpi0"/>
      </w:pPr>
      <w:r>
        <w:t>______________________________________________________________________________</w:t>
      </w:r>
    </w:p>
    <w:p w14:paraId="1353ABE6" w14:textId="77777777" w:rsidR="00EF28A8" w:rsidRDefault="00EF28A8">
      <w:pPr>
        <w:pStyle w:val="undline"/>
        <w:jc w:val="center"/>
      </w:pPr>
      <w:r>
        <w:t>(полное наименование государственного органа и иной государственной организации, подчиненной Президенту Республики Беларусь, республиканского органа государственного управления и иной организации, подчиненной Правительству Республики Беларусь, местного исполнительного и распорядительного органа, структурного подразделения местного исполнительного и распорядительного органа, государственного объединения, уполномоченных управлять акциями (долями в уставных фондах), принадлежащими государству (далее – орган, осуществляющий владельческий надзор),</w:t>
      </w:r>
    </w:p>
    <w:p w14:paraId="0BF64191" w14:textId="77777777" w:rsidR="00EF28A8" w:rsidRDefault="00EF28A8">
      <w:pPr>
        <w:pStyle w:val="newncpi0"/>
      </w:pPr>
      <w:r>
        <w:t>в лице _______________________________________________________________________,</w:t>
      </w:r>
    </w:p>
    <w:p w14:paraId="013E1532" w14:textId="77777777" w:rsidR="00EF28A8" w:rsidRDefault="00EF28A8">
      <w:pPr>
        <w:pStyle w:val="undline"/>
        <w:ind w:firstLine="1843"/>
      </w:pPr>
      <w:r>
        <w:t>(должность, фамилия, собственное имя, отчество (если таковое имеется),</w:t>
      </w:r>
    </w:p>
    <w:p w14:paraId="45BFD783" w14:textId="77777777" w:rsidR="00EF28A8" w:rsidRDefault="00EF28A8">
      <w:pPr>
        <w:pStyle w:val="newncpi0"/>
      </w:pPr>
      <w:r>
        <w:t>действующего на основании ____________________________________________________,</w:t>
      </w:r>
    </w:p>
    <w:p w14:paraId="6BBB86D8" w14:textId="77777777" w:rsidR="00EF28A8" w:rsidRDefault="00EF28A8">
      <w:pPr>
        <w:pStyle w:val="undline"/>
        <w:ind w:firstLine="4536"/>
      </w:pPr>
      <w:r>
        <w:t>(положение, устав, иной документ)</w:t>
      </w:r>
    </w:p>
    <w:p w14:paraId="1430F200" w14:textId="77777777" w:rsidR="00EF28A8" w:rsidRDefault="00EF28A8">
      <w:pPr>
        <w:pStyle w:val="newncpi0"/>
      </w:pPr>
      <w:r>
        <w:t>с одной стороны, и ____________________________________________________________,</w:t>
      </w:r>
    </w:p>
    <w:p w14:paraId="34C0A246" w14:textId="77777777" w:rsidR="00EF28A8" w:rsidRDefault="00EF28A8">
      <w:pPr>
        <w:pStyle w:val="undline"/>
        <w:ind w:firstLine="2977"/>
      </w:pPr>
      <w:r>
        <w:t>(фамилия, собственное имя, отчество, если таковое имеется)</w:t>
      </w:r>
    </w:p>
    <w:p w14:paraId="66F3BCAA" w14:textId="20DC6A7C" w:rsidR="00EF28A8" w:rsidRDefault="00EF28A8">
      <w:pPr>
        <w:pStyle w:val="newncpi0"/>
      </w:pPr>
      <w:r>
        <w:t>аттестованный в соответствии с законодательством на право быть назначенным представителем государства (удостоверение от __ ____________ 20__ г. № ____) (далее – представитель</w:t>
      </w:r>
      <w:r>
        <w:rPr>
          <w:lang w:val="ru-RU"/>
        </w:rPr>
        <w:t> </w:t>
      </w:r>
      <w:r>
        <w:t>государства),</w:t>
      </w:r>
      <w:r>
        <w:rPr>
          <w:lang w:val="ru-RU"/>
        </w:rPr>
        <w:t xml:space="preserve"> </w:t>
      </w:r>
      <w:r>
        <w:t>с</w:t>
      </w:r>
      <w:r>
        <w:rPr>
          <w:lang w:val="ru-RU"/>
        </w:rPr>
        <w:t xml:space="preserve"> </w:t>
      </w:r>
      <w:r>
        <w:t>другой</w:t>
      </w:r>
      <w:r>
        <w:rPr>
          <w:lang w:val="ru-RU"/>
        </w:rPr>
        <w:t xml:space="preserve"> </w:t>
      </w:r>
      <w:r>
        <w:t>стороны,</w:t>
      </w:r>
      <w:r>
        <w:rPr>
          <w:lang w:val="ru-RU"/>
        </w:rPr>
        <w:t xml:space="preserve"> </w:t>
      </w:r>
      <w:r>
        <w:t>а</w:t>
      </w:r>
      <w:r>
        <w:rPr>
          <w:lang w:val="ru-RU"/>
        </w:rPr>
        <w:t xml:space="preserve"> </w:t>
      </w:r>
      <w:r>
        <w:t>вместе</w:t>
      </w:r>
      <w:r>
        <w:rPr>
          <w:lang w:val="ru-RU"/>
        </w:rPr>
        <w:t xml:space="preserve"> </w:t>
      </w:r>
      <w:r>
        <w:t>именуемые</w:t>
      </w:r>
      <w:r>
        <w:rPr>
          <w:lang w:val="ru-RU"/>
        </w:rPr>
        <w:t xml:space="preserve"> </w:t>
      </w:r>
      <w:r>
        <w:t>«Стороны»,</w:t>
      </w:r>
      <w:r>
        <w:rPr>
          <w:lang w:val="ru-RU"/>
        </w:rPr>
        <w:t xml:space="preserve"> </w:t>
      </w:r>
      <w:r>
        <w:rPr>
          <w:lang w:val="ru-RU"/>
        </w:rPr>
        <w:br/>
      </w:r>
      <w:r>
        <w:t>в</w:t>
      </w:r>
      <w:r>
        <w:rPr>
          <w:lang w:val="ru-RU"/>
        </w:rPr>
        <w:t xml:space="preserve"> </w:t>
      </w:r>
      <w:r>
        <w:t>соответствии</w:t>
      </w:r>
      <w:r>
        <w:rPr>
          <w:lang w:val="ru-RU"/>
        </w:rPr>
        <w:t xml:space="preserve"> </w:t>
      </w:r>
      <w:r>
        <w:t>с</w:t>
      </w:r>
      <w:r>
        <w:rPr>
          <w:lang w:val="ru-RU"/>
        </w:rPr>
        <w:t xml:space="preserve"> </w:t>
      </w:r>
      <w:r>
        <w:t xml:space="preserve">Указом Президента Республики Беларусь от 19 февраля 2008 г. № 100 </w:t>
      </w:r>
      <w:r>
        <w:br/>
        <w:t>«О некоторых вопросах владельческого надзора», постановлением Совета Министров Республики Беларусь от 16 мая 2008 г. № 694 «О представителях государства в органах управления хозяйственных обществ, акции (доли в уставных фондах) которых принадлежат Республике Беларусь либо административно-территориальным единицам», _____________________________________________________________________________,</w:t>
      </w:r>
    </w:p>
    <w:p w14:paraId="2F99ABF6" w14:textId="77777777" w:rsidR="00EF28A8" w:rsidRDefault="00EF28A8">
      <w:pPr>
        <w:pStyle w:val="undline"/>
        <w:jc w:val="center"/>
      </w:pPr>
      <w:r>
        <w:t>(дата, номер решения органа, осуществляющего владельческий надзор, распоряжения председателя местного исполнительного и распорядительного органа)</w:t>
      </w:r>
    </w:p>
    <w:p w14:paraId="3566CCEB" w14:textId="77777777" w:rsidR="00EF28A8" w:rsidRDefault="00EF28A8">
      <w:pPr>
        <w:pStyle w:val="newncpi0"/>
      </w:pPr>
      <w:r>
        <w:t>заключили настоящий Договор о нижеследующем:</w:t>
      </w:r>
    </w:p>
    <w:p w14:paraId="43D010F6" w14:textId="77777777" w:rsidR="00EF28A8" w:rsidRDefault="00EF28A8">
      <w:pPr>
        <w:pStyle w:val="newncpi"/>
      </w:pPr>
      <w:r>
        <w:t> </w:t>
      </w:r>
    </w:p>
    <w:p w14:paraId="2027930C" w14:textId="77777777" w:rsidR="00EF28A8" w:rsidRDefault="00EF28A8">
      <w:pPr>
        <w:pStyle w:val="point"/>
        <w:ind w:firstLine="0"/>
        <w:jc w:val="center"/>
      </w:pPr>
      <w:r>
        <w:rPr>
          <w:b/>
          <w:bCs/>
        </w:rPr>
        <w:t>1. ПРЕДМЕТ ДОГОВОРА</w:t>
      </w:r>
    </w:p>
    <w:p w14:paraId="2940F97E" w14:textId="77777777" w:rsidR="00EF28A8" w:rsidRDefault="00EF28A8">
      <w:pPr>
        <w:pStyle w:val="newncpi"/>
      </w:pPr>
      <w:r>
        <w:t> </w:t>
      </w:r>
    </w:p>
    <w:p w14:paraId="3CB03136" w14:textId="77777777" w:rsidR="00EF28A8" w:rsidRDefault="00EF28A8">
      <w:pPr>
        <w:pStyle w:val="underpoint"/>
      </w:pPr>
      <w:r>
        <w:t>1.1. Орган, осуществляющий владельческий надзор, поручает, а представитель государства принимает на себя обязательства по представлению интересов Республики Беларусь    либо     административно-территориальной     единицы    в    общем    собрании</w:t>
      </w:r>
    </w:p>
    <w:p w14:paraId="4E5CC7AC" w14:textId="77777777" w:rsidR="00EF28A8" w:rsidRDefault="00EF28A8">
      <w:pPr>
        <w:pStyle w:val="newncpi0"/>
      </w:pPr>
      <w:r>
        <w:t>участников, совете директоров (наблюдательном совете) (далее – органы управления) ______________________________________________________________________________</w:t>
      </w:r>
    </w:p>
    <w:p w14:paraId="5864F044" w14:textId="77777777" w:rsidR="00EF28A8" w:rsidRDefault="00EF28A8">
      <w:pPr>
        <w:pStyle w:val="undline"/>
        <w:jc w:val="center"/>
      </w:pPr>
      <w:r>
        <w:t>(полное наименование хозяйственного общества)</w:t>
      </w:r>
    </w:p>
    <w:p w14:paraId="3362584A" w14:textId="77777777" w:rsidR="00EF28A8" w:rsidRDefault="00EF28A8">
      <w:pPr>
        <w:pStyle w:val="newncpi0"/>
      </w:pPr>
      <w:r>
        <w:t xml:space="preserve">(далее – Общество) в соответствии с порядком, установленным Положением о представителях государства в органах управления хозяйственных обществ, акции (доли в уставных фондах) которых принадлежат Республике Беларусь либо административно-территориальным единицам, утвержденным постановлением Совета Министров </w:t>
      </w:r>
      <w:r>
        <w:lastRenderedPageBreak/>
        <w:t>Республики Беларусь от 16 мая 2008 г. № 694 (далее – Положение о представителях государства).</w:t>
      </w:r>
    </w:p>
    <w:p w14:paraId="5EE1E4D3" w14:textId="77777777" w:rsidR="00EF28A8" w:rsidRDefault="00EF28A8">
      <w:pPr>
        <w:pStyle w:val="underpoint"/>
      </w:pPr>
      <w:r>
        <w:t>1.2. Представитель государства осуществляет свои полномочия со дня заключения Сторонами настоящего Договора.</w:t>
      </w:r>
    </w:p>
    <w:p w14:paraId="1B14599B" w14:textId="77777777" w:rsidR="00EF28A8" w:rsidRDefault="00EF28A8">
      <w:pPr>
        <w:pStyle w:val="newncpi"/>
      </w:pPr>
      <w:r>
        <w:t>Основаниями для участия представителя государства в работе органов управления Общества являются решение о назначении представителя государства и доверенность, выдаваемая органом, осуществляющим владельческий надзор.</w:t>
      </w:r>
    </w:p>
    <w:p w14:paraId="76BE58CF" w14:textId="77777777" w:rsidR="00EF28A8" w:rsidRDefault="00EF28A8">
      <w:pPr>
        <w:pStyle w:val="newncpi"/>
      </w:pPr>
      <w:r>
        <w:t> </w:t>
      </w:r>
    </w:p>
    <w:p w14:paraId="7F6204AB" w14:textId="77777777" w:rsidR="00EF28A8" w:rsidRDefault="00EF28A8">
      <w:pPr>
        <w:pStyle w:val="point"/>
        <w:ind w:firstLine="0"/>
        <w:jc w:val="center"/>
      </w:pPr>
      <w:r>
        <w:rPr>
          <w:b/>
          <w:bCs/>
        </w:rPr>
        <w:t>2. ОБЯЗАННОСТИ И ПРАВА ПРЕДСТАВИТЕЛЯ ГОСУДАРСТВА</w:t>
      </w:r>
    </w:p>
    <w:p w14:paraId="6E59FD8B" w14:textId="77777777" w:rsidR="00EF28A8" w:rsidRDefault="00EF28A8">
      <w:pPr>
        <w:pStyle w:val="newncpi"/>
      </w:pPr>
      <w:r>
        <w:t> </w:t>
      </w:r>
    </w:p>
    <w:p w14:paraId="0D60AD38" w14:textId="77777777" w:rsidR="00EF28A8" w:rsidRDefault="00EF28A8">
      <w:pPr>
        <w:pStyle w:val="underpoint"/>
      </w:pPr>
      <w:r>
        <w:t>2.1. Представитель государства обязуется:</w:t>
      </w:r>
    </w:p>
    <w:p w14:paraId="50E1EA3A" w14:textId="77777777" w:rsidR="00EF28A8" w:rsidRDefault="00EF28A8">
      <w:pPr>
        <w:pStyle w:val="underpoint"/>
      </w:pPr>
      <w:r>
        <w:t>2.1.1. не представлять в органах управления Общества интересы других участников Общества;</w:t>
      </w:r>
    </w:p>
    <w:p w14:paraId="05E38558" w14:textId="77777777" w:rsidR="00EF28A8" w:rsidRDefault="00EF28A8">
      <w:pPr>
        <w:pStyle w:val="underpoint"/>
      </w:pPr>
      <w:r>
        <w:t>2.1.2. в случае невозможности принятия участия в работе органов управления Общества по уважительным причинам своевременно извещать об этом орган, осуществляющий владельческий надзор;</w:t>
      </w:r>
    </w:p>
    <w:p w14:paraId="047F4562" w14:textId="77777777" w:rsidR="00EF28A8" w:rsidRDefault="00EF28A8">
      <w:pPr>
        <w:pStyle w:val="underpoint"/>
      </w:pPr>
      <w:r>
        <w:t>2.1.3. не передавать исполнение своих обязанностей другому лицу;</w:t>
      </w:r>
    </w:p>
    <w:p w14:paraId="21956DDC" w14:textId="77777777" w:rsidR="00EF28A8" w:rsidRDefault="00EF28A8">
      <w:pPr>
        <w:pStyle w:val="underpoint"/>
      </w:pPr>
      <w:r>
        <w:t>2.1.4. уведомлять орган, осуществляющий владельческий надзор, о каждом случае принятия органом управления Общества решения, против которого представитель государства голосовал в соответствии с указанием органа, осуществляющего владельческий надзор, но его голосов было недостаточно для отклонения такого решения. Такое уведомление должно быть сделано в письменной форме не позднее следующего рабочего дня после проведения заседания органа управления Общества;</w:t>
      </w:r>
    </w:p>
    <w:p w14:paraId="7CA45FAB" w14:textId="77777777" w:rsidR="00EF28A8" w:rsidRDefault="00EF28A8">
      <w:pPr>
        <w:pStyle w:val="underpoint"/>
      </w:pPr>
      <w:r>
        <w:t>2.1.5. представлять в орган, осуществляющий владельческий надзор, предложения для согласования своей позиции по вопросам, указанным в части первой пункта 13 Положения о представителях государства, не позднее 5 календарных дней до дня проведения заседания органов управления Общества;</w:t>
      </w:r>
    </w:p>
    <w:p w14:paraId="48F71FA7" w14:textId="77777777" w:rsidR="00EF28A8" w:rsidRDefault="00EF28A8">
      <w:pPr>
        <w:pStyle w:val="underpoint"/>
      </w:pPr>
      <w:r>
        <w:t>2.1.6. своевременно сообщить органу, осуществляющему владельческий надзор, о прекращении действия заключенного с представителем государства трудового договора (контракта) по основному месту работы, возникновении обстоятельств (призыв на военную службу, болезнь, изменение места работы, места жительства и другие), если они препятствуют исполнению представителем государства своих обязанностей;</w:t>
      </w:r>
    </w:p>
    <w:p w14:paraId="4B861F50" w14:textId="77777777" w:rsidR="00EF28A8" w:rsidRDefault="00EF28A8">
      <w:pPr>
        <w:pStyle w:val="underpoint"/>
      </w:pPr>
      <w:r>
        <w:t>2.1.7. исполнять иные обязанности, предусмотренные Положением о представителях государства.</w:t>
      </w:r>
    </w:p>
    <w:p w14:paraId="736C0B23" w14:textId="77777777" w:rsidR="00EF28A8" w:rsidRDefault="00EF28A8">
      <w:pPr>
        <w:pStyle w:val="underpoint"/>
      </w:pPr>
      <w:r>
        <w:t>2.2. Права представителя государства определены Положением о представителях государства.</w:t>
      </w:r>
    </w:p>
    <w:p w14:paraId="12F43E12" w14:textId="77777777" w:rsidR="00EF28A8" w:rsidRDefault="00EF28A8">
      <w:pPr>
        <w:pStyle w:val="newncpi"/>
      </w:pPr>
      <w:r>
        <w:t> </w:t>
      </w:r>
    </w:p>
    <w:p w14:paraId="3EFDF1DC" w14:textId="77777777" w:rsidR="00EF28A8" w:rsidRDefault="00EF28A8">
      <w:pPr>
        <w:pStyle w:val="point"/>
        <w:ind w:firstLine="0"/>
        <w:jc w:val="center"/>
      </w:pPr>
      <w:r>
        <w:rPr>
          <w:b/>
          <w:bCs/>
        </w:rPr>
        <w:t>3. ОБЯЗАННОСТИ И ПРАВА ОРГАНА, ОСУЩЕСТВЛЯЮЩЕГО ВЛАДЕЛЬЧЕСКИЙ НАДЗОР</w:t>
      </w:r>
    </w:p>
    <w:p w14:paraId="2F345D0A" w14:textId="77777777" w:rsidR="00EF28A8" w:rsidRDefault="00EF28A8">
      <w:pPr>
        <w:pStyle w:val="newncpi"/>
      </w:pPr>
      <w:r>
        <w:t> </w:t>
      </w:r>
    </w:p>
    <w:p w14:paraId="06E2137D" w14:textId="77777777" w:rsidR="00EF28A8" w:rsidRDefault="00EF28A8">
      <w:pPr>
        <w:pStyle w:val="underpoint"/>
      </w:pPr>
      <w:r>
        <w:t>3.1. Орган, осуществляющий владельческий надзор, обязуется:</w:t>
      </w:r>
    </w:p>
    <w:p w14:paraId="2A12677F" w14:textId="77777777" w:rsidR="00EF28A8" w:rsidRDefault="00EF28A8">
      <w:pPr>
        <w:pStyle w:val="underpoint"/>
      </w:pPr>
      <w:r>
        <w:t>3.1.1. выдать доверенность для участия представителя государства в работе органов управления Общества в день подписания Сторонами настоящего Договора, а также ее отменить, в случае прекращения или расторжения настоящего Договора;</w:t>
      </w:r>
    </w:p>
    <w:p w14:paraId="1F1938BF" w14:textId="77777777" w:rsidR="00EF28A8" w:rsidRDefault="00EF28A8">
      <w:pPr>
        <w:pStyle w:val="underpoint"/>
      </w:pPr>
      <w:r>
        <w:t>3.1.2. своевременно рассматривать поступившие в установленном порядке предложения представителя государства и давать ему письменные указания по требующим согласования вопросам;</w:t>
      </w:r>
    </w:p>
    <w:p w14:paraId="25A2C769" w14:textId="77777777" w:rsidR="00EF28A8" w:rsidRDefault="00EF28A8">
      <w:pPr>
        <w:pStyle w:val="underpoint"/>
      </w:pPr>
      <w:r>
        <w:t>3.1.3. в пределах компетенции направлять представителю государства информацию, необходимую для осуществления им своих обязанностей;</w:t>
      </w:r>
    </w:p>
    <w:p w14:paraId="70C8E0AE" w14:textId="77777777" w:rsidR="00EF28A8" w:rsidRDefault="00EF28A8">
      <w:pPr>
        <w:pStyle w:val="underpoint"/>
      </w:pPr>
      <w:r>
        <w:t>3.1.4. исполнять иные обязанности, предусмотренные законодательством.</w:t>
      </w:r>
    </w:p>
    <w:p w14:paraId="656075BC" w14:textId="77777777" w:rsidR="00EF28A8" w:rsidRDefault="00EF28A8">
      <w:pPr>
        <w:pStyle w:val="underpoint"/>
      </w:pPr>
      <w:r>
        <w:t>3.2. Права органа, осуществляющего владельческий надзор, определены Положением о представителях государства.</w:t>
      </w:r>
    </w:p>
    <w:p w14:paraId="40919752" w14:textId="77777777" w:rsidR="00EF28A8" w:rsidRDefault="00EF28A8">
      <w:pPr>
        <w:pStyle w:val="newncpi"/>
      </w:pPr>
      <w:r>
        <w:t> </w:t>
      </w:r>
    </w:p>
    <w:p w14:paraId="38C419BD" w14:textId="77777777" w:rsidR="00EF28A8" w:rsidRDefault="00EF28A8">
      <w:pPr>
        <w:pStyle w:val="newncpi"/>
      </w:pPr>
    </w:p>
    <w:p w14:paraId="142C4722" w14:textId="77777777" w:rsidR="00EF28A8" w:rsidRDefault="00EF28A8">
      <w:pPr>
        <w:pStyle w:val="newncpi"/>
      </w:pPr>
    </w:p>
    <w:p w14:paraId="1672637D" w14:textId="77777777" w:rsidR="00EF28A8" w:rsidRDefault="00EF28A8">
      <w:pPr>
        <w:pStyle w:val="newncpi"/>
      </w:pPr>
    </w:p>
    <w:p w14:paraId="2C66FF74" w14:textId="77777777" w:rsidR="00EF28A8" w:rsidRDefault="00EF28A8">
      <w:pPr>
        <w:pStyle w:val="point"/>
        <w:ind w:firstLine="0"/>
        <w:jc w:val="center"/>
      </w:pPr>
      <w:r>
        <w:rPr>
          <w:b/>
          <w:bCs/>
        </w:rPr>
        <w:lastRenderedPageBreak/>
        <w:t>4. ОТВЕТСТВЕННОСТЬ ПРЕДСТАВИТЕЛЯ ГОСУДАРСТВА</w:t>
      </w:r>
    </w:p>
    <w:p w14:paraId="0662D6BE" w14:textId="77777777" w:rsidR="00EF28A8" w:rsidRDefault="00EF28A8">
      <w:pPr>
        <w:pStyle w:val="newncpi"/>
      </w:pPr>
      <w:r>
        <w:t> </w:t>
      </w:r>
    </w:p>
    <w:p w14:paraId="18D4E316" w14:textId="77777777" w:rsidR="00EF28A8" w:rsidRDefault="00EF28A8">
      <w:pPr>
        <w:pStyle w:val="underpoint"/>
      </w:pPr>
      <w:r>
        <w:t>4.1. Представитель государства несет предусмотренную законодательными актами ответственность за свои действия.</w:t>
      </w:r>
    </w:p>
    <w:p w14:paraId="3A186EFA" w14:textId="77777777" w:rsidR="00EF28A8" w:rsidRDefault="00EF28A8">
      <w:pPr>
        <w:pStyle w:val="underpoint"/>
      </w:pPr>
      <w:r>
        <w:t>4.2. Представитель государства несет ответственность за последствия решений, принятых с нарушением порядка согласования, установленного в пунктах 13–15 Положения о представителях государства, которые повлекли причинение ущерба Обществу.</w:t>
      </w:r>
    </w:p>
    <w:p w14:paraId="56663832" w14:textId="77777777" w:rsidR="00EF28A8" w:rsidRDefault="00EF28A8">
      <w:pPr>
        <w:pStyle w:val="underpoint"/>
      </w:pPr>
      <w:r>
        <w:t>4.3. Представитель государства не несет ответственности за последствия решений, принятых им в соответствии с позицией:</w:t>
      </w:r>
    </w:p>
    <w:p w14:paraId="2A86CC07" w14:textId="77777777" w:rsidR="00EF28A8" w:rsidRDefault="00EF28A8">
      <w:pPr>
        <w:pStyle w:val="newncpi"/>
      </w:pPr>
      <w:r>
        <w:t>доведенной органом, осуществляющим владельческий надзор;</w:t>
      </w:r>
    </w:p>
    <w:p w14:paraId="104DF7AC" w14:textId="77777777" w:rsidR="00EF28A8" w:rsidRDefault="00EF28A8">
      <w:pPr>
        <w:pStyle w:val="newncpi"/>
      </w:pPr>
      <w:r>
        <w:t>определенной представителем государства, назначенным Президентом Республики Беларусь, а также Советом Министров Республики Беларусь из числа заместителей Премьер-министра Республики Беларусь.</w:t>
      </w:r>
    </w:p>
    <w:p w14:paraId="1A232DC5" w14:textId="77777777" w:rsidR="00EF28A8" w:rsidRDefault="00EF28A8">
      <w:pPr>
        <w:pStyle w:val="newncpi"/>
      </w:pPr>
      <w:r>
        <w:t> </w:t>
      </w:r>
    </w:p>
    <w:p w14:paraId="529F9F74" w14:textId="77777777" w:rsidR="00EF28A8" w:rsidRDefault="00EF28A8">
      <w:pPr>
        <w:pStyle w:val="point"/>
        <w:ind w:firstLine="0"/>
        <w:jc w:val="center"/>
      </w:pPr>
      <w:r>
        <w:rPr>
          <w:b/>
          <w:bCs/>
        </w:rPr>
        <w:t>5. СРОК ДЕЙСТВИЯ ДОГОВОРА, ПРЕКРАЩЕНИЕ И РАСТОРЖЕНИЕ ДОГОВОРА</w:t>
      </w:r>
    </w:p>
    <w:p w14:paraId="50B50A85" w14:textId="77777777" w:rsidR="00EF28A8" w:rsidRDefault="00EF28A8">
      <w:pPr>
        <w:pStyle w:val="newncpi"/>
      </w:pPr>
      <w:r>
        <w:t> </w:t>
      </w:r>
    </w:p>
    <w:p w14:paraId="4C6160F0" w14:textId="77777777" w:rsidR="00EF28A8" w:rsidRDefault="00EF28A8">
      <w:pPr>
        <w:pStyle w:val="underpoint"/>
      </w:pPr>
      <w:r>
        <w:t>5.1. Настоящий Договор признается заключенным с даты подписания Сторонами и действует с ______________ по ______________. Если за месяц до истечения срока действия настоящего Договора ни одна из Сторон письменно не заявит о его прекращении, настоящий Договор считается продленным на тех же условиях на один год.</w:t>
      </w:r>
    </w:p>
    <w:p w14:paraId="4ED0C21C" w14:textId="77777777" w:rsidR="00EF28A8" w:rsidRDefault="00EF28A8">
      <w:pPr>
        <w:pStyle w:val="underpoint"/>
      </w:pPr>
      <w:r>
        <w:t>5.2. Настоящий Договор прекращается вследствие истечения срока его действия в случае, если одна из Сторон заявит о его прекращении.</w:t>
      </w:r>
    </w:p>
    <w:p w14:paraId="39B38DBB" w14:textId="77777777" w:rsidR="00EF28A8" w:rsidRDefault="00EF28A8">
      <w:pPr>
        <w:pStyle w:val="underpoint"/>
      </w:pPr>
      <w:r>
        <w:t>5.3. Настоящий Договор считается расторгнутым с даты:</w:t>
      </w:r>
    </w:p>
    <w:p w14:paraId="38510571" w14:textId="77777777" w:rsidR="00EF28A8" w:rsidRDefault="00EF28A8">
      <w:pPr>
        <w:pStyle w:val="newncpi"/>
      </w:pPr>
      <w:r>
        <w:t>прекращения полномочий представителя государства;</w:t>
      </w:r>
    </w:p>
    <w:p w14:paraId="174A96F8" w14:textId="77777777" w:rsidR="00EF28A8" w:rsidRDefault="00EF28A8">
      <w:pPr>
        <w:pStyle w:val="newncpi"/>
      </w:pPr>
      <w:r>
        <w:t>отзыва (замены) представителя государства органом (организацией), осуществившим его назначение.</w:t>
      </w:r>
    </w:p>
    <w:p w14:paraId="238E768C" w14:textId="77777777" w:rsidR="00EF28A8" w:rsidRDefault="00EF28A8">
      <w:pPr>
        <w:pStyle w:val="underpoint"/>
      </w:pPr>
      <w:r>
        <w:t>5.4. Расторжение настоящего Договора возможно по соглашению Сторон.</w:t>
      </w:r>
    </w:p>
    <w:p w14:paraId="2B669328" w14:textId="77777777" w:rsidR="00EF28A8" w:rsidRDefault="00EF28A8">
      <w:pPr>
        <w:pStyle w:val="newncpi"/>
      </w:pPr>
      <w:r>
        <w:t> </w:t>
      </w:r>
    </w:p>
    <w:p w14:paraId="19282526" w14:textId="77777777" w:rsidR="00EF28A8" w:rsidRDefault="00EF28A8">
      <w:pPr>
        <w:pStyle w:val="point"/>
        <w:ind w:firstLine="0"/>
        <w:jc w:val="center"/>
      </w:pPr>
      <w:r>
        <w:rPr>
          <w:b/>
          <w:bCs/>
        </w:rPr>
        <w:t>6. ЗАКЛЮЧИТЕЛЬНЫЕ ПОЛОЖЕНИЯ</w:t>
      </w:r>
    </w:p>
    <w:p w14:paraId="3425DE73" w14:textId="77777777" w:rsidR="00EF28A8" w:rsidRDefault="00EF28A8">
      <w:pPr>
        <w:pStyle w:val="newncpi"/>
      </w:pPr>
      <w:r>
        <w:t> </w:t>
      </w:r>
    </w:p>
    <w:p w14:paraId="2BD3ABBC" w14:textId="77777777" w:rsidR="00EF28A8" w:rsidRDefault="00EF28A8">
      <w:pPr>
        <w:pStyle w:val="underpoint"/>
      </w:pPr>
      <w:r>
        <w:t>6.1. Взаимоотношения Сторон, не урегулированные настоящим Договором, регулируются законодательством.</w:t>
      </w:r>
    </w:p>
    <w:p w14:paraId="7270097C" w14:textId="77777777" w:rsidR="00EF28A8" w:rsidRDefault="00EF28A8">
      <w:pPr>
        <w:pStyle w:val="underpoint"/>
      </w:pPr>
      <w:r>
        <w:t>6.2. Споры, связанные с исполнением настоящего Договора, решаются Сторонами путем переговоров. При невозможности разрешения споров по настоящему Договору путем переговоров, все споры рассматриваются в судебном порядке в соответствии с законодательством.</w:t>
      </w:r>
    </w:p>
    <w:p w14:paraId="4F28D11B" w14:textId="77777777" w:rsidR="00EF28A8" w:rsidRDefault="00EF28A8">
      <w:pPr>
        <w:pStyle w:val="underpoint"/>
      </w:pPr>
      <w:r>
        <w:t>6.3. Все уведомления, документы и иная информация, предусмотренная настоящим Договором, вручается представителю государства лично либо направляется Сторонам на адреса, указанные в пункте 7 настоящего Договора:</w:t>
      </w:r>
    </w:p>
    <w:p w14:paraId="6BEAEAC6" w14:textId="77777777" w:rsidR="00EF28A8" w:rsidRDefault="00EF28A8">
      <w:pPr>
        <w:pStyle w:val="newncpi"/>
      </w:pPr>
      <w:r>
        <w:t>органу, осуществляющему владельческий надзор:</w:t>
      </w:r>
    </w:p>
    <w:p w14:paraId="2E3D9256" w14:textId="77777777" w:rsidR="00EF28A8" w:rsidRDefault="00EF28A8">
      <w:pPr>
        <w:pStyle w:val="newncpi"/>
      </w:pPr>
      <w:r>
        <w:t>по телефону/факсу – _____________; е-</w:t>
      </w:r>
      <w:proofErr w:type="spellStart"/>
      <w:r>
        <w:t>mail</w:t>
      </w:r>
      <w:proofErr w:type="spellEnd"/>
      <w:r>
        <w:t>: ______________;</w:t>
      </w:r>
    </w:p>
    <w:p w14:paraId="0B23B002" w14:textId="77777777" w:rsidR="00EF28A8" w:rsidRDefault="00EF28A8">
      <w:pPr>
        <w:pStyle w:val="newncpi"/>
      </w:pPr>
      <w:r>
        <w:t>представителю государства:</w:t>
      </w:r>
    </w:p>
    <w:p w14:paraId="7323EA21" w14:textId="77777777" w:rsidR="00EF28A8" w:rsidRDefault="00EF28A8">
      <w:pPr>
        <w:pStyle w:val="newncpi"/>
      </w:pPr>
      <w:r>
        <w:t>по телефону/факсу – _____________; е-</w:t>
      </w:r>
      <w:proofErr w:type="spellStart"/>
      <w:r>
        <w:t>mail</w:t>
      </w:r>
      <w:proofErr w:type="spellEnd"/>
      <w:r>
        <w:t>: ______________ с отправкой оригинала заказным письмом с уведомлением.</w:t>
      </w:r>
    </w:p>
    <w:p w14:paraId="43D9F70A" w14:textId="77777777" w:rsidR="00EF28A8" w:rsidRDefault="00EF28A8">
      <w:pPr>
        <w:pStyle w:val="newncpi"/>
      </w:pPr>
      <w:r>
        <w:t>В случае изменения реквизитов Сторона письменно извещает об этом другую Сторону в течение трех рабочих дней со дня их изменений.</w:t>
      </w:r>
    </w:p>
    <w:p w14:paraId="1BE708A3" w14:textId="77777777" w:rsidR="00EF28A8" w:rsidRDefault="00EF28A8">
      <w:pPr>
        <w:pStyle w:val="newncpi"/>
      </w:pPr>
      <w:r>
        <w:t>Корреспонденция, отправленная до получения извещения об изменении реквизитов, считается направленной надлежащим образом.</w:t>
      </w:r>
    </w:p>
    <w:p w14:paraId="09430C11" w14:textId="77777777" w:rsidR="00EF28A8" w:rsidRDefault="00EF28A8">
      <w:pPr>
        <w:pStyle w:val="underpoint"/>
      </w:pPr>
      <w:r>
        <w:t>6.4. Настоящий Договор составлен на русском языке в 2 (двух) экземплярах, имеющих одинаковую юридическую силу. Один экземпляр настоящего Договора хранится у представителя государства, второй экземпляр – у органа, осуществляющего владельческий надзор.</w:t>
      </w:r>
    </w:p>
    <w:p w14:paraId="6C329A27" w14:textId="77777777" w:rsidR="00EF28A8" w:rsidRDefault="00EF28A8">
      <w:pPr>
        <w:pStyle w:val="newncpi"/>
      </w:pPr>
      <w:r>
        <w:t> </w:t>
      </w:r>
    </w:p>
    <w:p w14:paraId="13DC8FB7" w14:textId="77777777" w:rsidR="00EF28A8" w:rsidRDefault="00EF28A8">
      <w:pPr>
        <w:pStyle w:val="newncpi"/>
      </w:pPr>
    </w:p>
    <w:p w14:paraId="6C50A9ED" w14:textId="77777777" w:rsidR="00EF28A8" w:rsidRDefault="00EF28A8">
      <w:pPr>
        <w:pStyle w:val="point"/>
        <w:ind w:firstLine="0"/>
        <w:jc w:val="center"/>
      </w:pPr>
      <w:r>
        <w:rPr>
          <w:b/>
          <w:bCs/>
        </w:rPr>
        <w:lastRenderedPageBreak/>
        <w:t>7. РЕКВИЗИТЫ И ПОДПИСИ СТОРОН</w:t>
      </w:r>
    </w:p>
    <w:p w14:paraId="6D93C854" w14:textId="77777777" w:rsidR="00EF28A8" w:rsidRDefault="00EF28A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976"/>
        <w:gridCol w:w="285"/>
        <w:gridCol w:w="1557"/>
        <w:gridCol w:w="2991"/>
      </w:tblGrid>
      <w:tr w:rsidR="00EF28A8" w14:paraId="2E34514C" w14:textId="77777777">
        <w:trPr>
          <w:trHeight w:val="238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9399F" w14:textId="77777777" w:rsidR="00EF28A8" w:rsidRDefault="00EF28A8">
            <w:pPr>
              <w:pStyle w:val="newncpi0"/>
              <w:jc w:val="left"/>
            </w:pPr>
            <w:r>
              <w:t>Орган, осуществляющий</w:t>
            </w:r>
            <w:r>
              <w:br/>
              <w:t>владельческий надзор: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47363" w14:textId="77777777" w:rsidR="00EF28A8" w:rsidRDefault="00EF28A8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2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B62A6" w14:textId="77777777" w:rsidR="00EF28A8" w:rsidRDefault="00EF28A8">
            <w:pPr>
              <w:pStyle w:val="newncpi0"/>
              <w:jc w:val="left"/>
            </w:pPr>
            <w:r>
              <w:t>Представитель государства:</w:t>
            </w:r>
          </w:p>
        </w:tc>
      </w:tr>
      <w:tr w:rsidR="00EF28A8" w14:paraId="7A27EBE1" w14:textId="77777777">
        <w:trPr>
          <w:trHeight w:val="238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FA608" w14:textId="77777777" w:rsidR="00EF28A8" w:rsidRDefault="00EF28A8">
            <w:pPr>
              <w:pStyle w:val="newncpi0"/>
              <w:jc w:val="left"/>
            </w:pPr>
            <w:r>
              <w:t>_____________________________________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13714" w14:textId="77777777" w:rsidR="00EF28A8" w:rsidRDefault="00EF28A8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2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AE09E" w14:textId="77777777" w:rsidR="00EF28A8" w:rsidRDefault="00EF28A8">
            <w:pPr>
              <w:pStyle w:val="newncpi0"/>
              <w:jc w:val="left"/>
            </w:pPr>
            <w:r>
              <w:t>_____________________________________</w:t>
            </w:r>
          </w:p>
        </w:tc>
      </w:tr>
      <w:tr w:rsidR="00EF28A8" w14:paraId="4205CB60" w14:textId="77777777">
        <w:trPr>
          <w:trHeight w:val="238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118D0" w14:textId="77777777" w:rsidR="00EF28A8" w:rsidRDefault="00EF28A8">
            <w:pPr>
              <w:pStyle w:val="undline"/>
              <w:jc w:val="center"/>
            </w:pPr>
            <w:r>
              <w:t>(наименование)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1C9FE" w14:textId="77777777" w:rsidR="00EF28A8" w:rsidRDefault="00EF28A8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2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ED45D" w14:textId="77777777" w:rsidR="00EF28A8" w:rsidRDefault="00EF28A8">
            <w:pPr>
              <w:pStyle w:val="undline"/>
              <w:jc w:val="center"/>
            </w:pPr>
            <w:r>
              <w:t>(фамилия, собственное имя, отчество</w:t>
            </w:r>
            <w:r>
              <w:br/>
              <w:t>(если таковое имеется)</w:t>
            </w:r>
          </w:p>
        </w:tc>
      </w:tr>
      <w:tr w:rsidR="00EF28A8" w14:paraId="19F63120" w14:textId="77777777">
        <w:trPr>
          <w:trHeight w:val="238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808AC" w14:textId="77777777" w:rsidR="00EF28A8" w:rsidRDefault="00EF28A8">
            <w:pPr>
              <w:pStyle w:val="newncpi0"/>
              <w:jc w:val="left"/>
            </w:pPr>
            <w:r>
              <w:t>Местонахождение: ____________________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1B6C8" w14:textId="77777777" w:rsidR="00EF28A8" w:rsidRDefault="00EF28A8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2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DD9B8" w14:textId="77777777" w:rsidR="00EF28A8" w:rsidRDefault="00EF28A8">
            <w:pPr>
              <w:pStyle w:val="newncpi0"/>
              <w:jc w:val="left"/>
            </w:pPr>
            <w:r>
              <w:t>Место жительства: ____________________</w:t>
            </w:r>
          </w:p>
        </w:tc>
      </w:tr>
      <w:tr w:rsidR="00EF28A8" w14:paraId="23536B06" w14:textId="77777777">
        <w:trPr>
          <w:trHeight w:val="238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764D4" w14:textId="77777777" w:rsidR="00EF28A8" w:rsidRDefault="00EF28A8">
            <w:pPr>
              <w:pStyle w:val="newncpi0"/>
            </w:pPr>
            <w:r>
              <w:t>_____________________________________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3E871" w14:textId="77777777" w:rsidR="00EF28A8" w:rsidRDefault="00EF28A8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2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8FF35" w14:textId="77777777" w:rsidR="00EF28A8" w:rsidRDefault="00EF28A8">
            <w:pPr>
              <w:pStyle w:val="newncpi0"/>
            </w:pPr>
            <w:r>
              <w:t>_____________________________________</w:t>
            </w:r>
          </w:p>
        </w:tc>
      </w:tr>
      <w:tr w:rsidR="00EF28A8" w14:paraId="07FA5A2B" w14:textId="77777777">
        <w:trPr>
          <w:trHeight w:val="238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D85B1" w14:textId="77777777" w:rsidR="00EF28A8" w:rsidRDefault="00EF28A8">
            <w:pPr>
              <w:pStyle w:val="newncpi0"/>
              <w:jc w:val="left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EC034" w14:textId="77777777" w:rsidR="00EF28A8" w:rsidRDefault="00EF28A8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2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049C2" w14:textId="77777777" w:rsidR="00EF28A8" w:rsidRDefault="00EF28A8">
            <w:pPr>
              <w:pStyle w:val="newncpi0"/>
            </w:pPr>
            <w:r>
              <w:t>Данные документа, удостоверяющего личность: ____________________________</w:t>
            </w:r>
          </w:p>
        </w:tc>
      </w:tr>
      <w:tr w:rsidR="00EF28A8" w14:paraId="51DE73CE" w14:textId="77777777">
        <w:trPr>
          <w:trHeight w:val="238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1CA10" w14:textId="77777777" w:rsidR="00EF28A8" w:rsidRDefault="00EF28A8">
            <w:pPr>
              <w:pStyle w:val="newncpi0"/>
              <w:jc w:val="left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18243" w14:textId="77777777" w:rsidR="00EF28A8" w:rsidRDefault="00EF28A8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2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EEB87" w14:textId="77777777" w:rsidR="00EF28A8" w:rsidRDefault="00EF28A8">
            <w:pPr>
              <w:pStyle w:val="newncpi0"/>
              <w:jc w:val="left"/>
            </w:pPr>
            <w:r>
              <w:t>_____________________________________</w:t>
            </w:r>
          </w:p>
        </w:tc>
      </w:tr>
      <w:tr w:rsidR="00EF28A8" w14:paraId="0E3000D7" w14:textId="77777777">
        <w:trPr>
          <w:trHeight w:val="238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D96E7" w14:textId="77777777" w:rsidR="00EF28A8" w:rsidRDefault="00EF28A8">
            <w:pPr>
              <w:pStyle w:val="newncpi0"/>
              <w:jc w:val="left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2F96E" w14:textId="77777777" w:rsidR="00EF28A8" w:rsidRDefault="00EF28A8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2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7BED0" w14:textId="77777777" w:rsidR="00EF28A8" w:rsidRDefault="00EF28A8">
            <w:pPr>
              <w:pStyle w:val="newncpi0"/>
              <w:jc w:val="left"/>
            </w:pPr>
            <w:r>
              <w:t> </w:t>
            </w:r>
          </w:p>
        </w:tc>
      </w:tr>
      <w:tr w:rsidR="00EF28A8" w14:paraId="4DDCFF86" w14:textId="77777777">
        <w:trPr>
          <w:trHeight w:val="238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CF253" w14:textId="77777777" w:rsidR="00EF28A8" w:rsidRDefault="00EF28A8">
            <w:pPr>
              <w:pStyle w:val="newncpi0"/>
              <w:jc w:val="left"/>
            </w:pPr>
            <w:r>
              <w:t>____________</w:t>
            </w:r>
          </w:p>
        </w:tc>
        <w:tc>
          <w:tcPr>
            <w:tcW w:w="15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93929" w14:textId="77777777" w:rsidR="00EF28A8" w:rsidRDefault="00EF28A8">
            <w:pPr>
              <w:pStyle w:val="newncpi0"/>
              <w:jc w:val="right"/>
            </w:pPr>
            <w:r>
              <w:t>_______________________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2C006" w14:textId="77777777" w:rsidR="00EF28A8" w:rsidRDefault="00EF28A8">
            <w:pPr>
              <w:pStyle w:val="newncpi0"/>
              <w:jc w:val="left"/>
            </w:pPr>
            <w:r>
              <w:t> 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D6FC3" w14:textId="77777777" w:rsidR="00EF28A8" w:rsidRDefault="00EF28A8">
            <w:pPr>
              <w:pStyle w:val="newncpi0"/>
              <w:jc w:val="left"/>
            </w:pPr>
            <w:r>
              <w:t>____________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54D8D" w14:textId="77777777" w:rsidR="00EF28A8" w:rsidRDefault="00EF28A8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EF28A8" w14:paraId="686AB570" w14:textId="77777777">
        <w:trPr>
          <w:trHeight w:val="238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3A7B3" w14:textId="77777777" w:rsidR="00EF28A8" w:rsidRDefault="00EF28A8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546B5" w14:textId="77777777" w:rsidR="00EF28A8" w:rsidRDefault="00EF28A8">
            <w:pPr>
              <w:pStyle w:val="undline"/>
              <w:jc w:val="center"/>
            </w:pPr>
            <w:r>
              <w:t>(фамилия, собственное имя, отчество (если таковое имеется)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66EEF" w14:textId="77777777" w:rsidR="00EF28A8" w:rsidRDefault="00EF28A8">
            <w:pPr>
              <w:pStyle w:val="newncpi0"/>
              <w:jc w:val="left"/>
            </w:pPr>
            <w:r>
              <w:t> 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AB738" w14:textId="77777777" w:rsidR="00EF28A8" w:rsidRDefault="00EF28A8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3A480" w14:textId="77777777" w:rsidR="00EF28A8" w:rsidRDefault="00EF28A8">
            <w:pPr>
              <w:pStyle w:val="undline"/>
              <w:jc w:val="center"/>
            </w:pPr>
            <w:r>
              <w:t>(фамилия, собственное имя, отчество (если таковое имеется)</w:t>
            </w:r>
          </w:p>
        </w:tc>
      </w:tr>
      <w:tr w:rsidR="00EF28A8" w14:paraId="2B69F64D" w14:textId="77777777">
        <w:trPr>
          <w:trHeight w:val="238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F7C1A" w14:textId="77777777" w:rsidR="00EF28A8" w:rsidRDefault="00EF28A8">
            <w:pPr>
              <w:pStyle w:val="newncpi0"/>
              <w:jc w:val="left"/>
            </w:pPr>
            <w:r>
              <w:t>М.П.</w:t>
            </w:r>
          </w:p>
        </w:tc>
        <w:tc>
          <w:tcPr>
            <w:tcW w:w="15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8D94C" w14:textId="77777777" w:rsidR="00EF28A8" w:rsidRDefault="00EF28A8">
            <w:pPr>
              <w:pStyle w:val="newncpi0"/>
              <w:jc w:val="left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50902" w14:textId="77777777" w:rsidR="00EF28A8" w:rsidRDefault="00EF28A8">
            <w:pPr>
              <w:pStyle w:val="newncpi0"/>
              <w:jc w:val="left"/>
            </w:pPr>
            <w:r>
              <w:t> 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767BE" w14:textId="77777777" w:rsidR="00EF28A8" w:rsidRDefault="00EF28A8">
            <w:pPr>
              <w:pStyle w:val="newncpi0"/>
              <w:jc w:val="left"/>
            </w:pPr>
            <w:r>
              <w:t> 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3D1F1" w14:textId="77777777" w:rsidR="00EF28A8" w:rsidRDefault="00EF28A8">
            <w:pPr>
              <w:pStyle w:val="newncpi0"/>
              <w:jc w:val="left"/>
            </w:pPr>
            <w:r>
              <w:t> </w:t>
            </w:r>
          </w:p>
        </w:tc>
      </w:tr>
    </w:tbl>
    <w:p w14:paraId="1B1AA33E" w14:textId="77777777" w:rsidR="00EF28A8" w:rsidRDefault="00EF28A8">
      <w:pPr>
        <w:pStyle w:val="newncpi"/>
      </w:pPr>
      <w:r>
        <w:t> </w:t>
      </w:r>
    </w:p>
    <w:p w14:paraId="67F54EFF" w14:textId="77777777" w:rsidR="00EF28A8" w:rsidRDefault="00EF28A8">
      <w:pPr>
        <w:pStyle w:val="newncpi"/>
      </w:pPr>
      <w:r>
        <w:t> </w:t>
      </w:r>
    </w:p>
    <w:p w14:paraId="48E485CC" w14:textId="77777777" w:rsidR="00EF28A8" w:rsidRDefault="00EF28A8">
      <w:pPr>
        <w:pStyle w:val="newncpi"/>
      </w:pPr>
      <w:r>
        <w:t> </w:t>
      </w:r>
    </w:p>
    <w:p w14:paraId="01EDB1F0" w14:textId="77777777" w:rsidR="001E7C40" w:rsidRDefault="001E7C40"/>
    <w:sectPr w:rsidR="001E7C40" w:rsidSect="00261B13">
      <w:pgSz w:w="11920" w:h="16838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A8"/>
    <w:rsid w:val="001E7C40"/>
    <w:rsid w:val="00261B13"/>
    <w:rsid w:val="00EE28E6"/>
    <w:rsid w:val="00E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8544"/>
  <w15:chartTrackingRefBased/>
  <w15:docId w15:val="{933F8199-C2B0-4095-BBFE-715884DB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F28A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titlep">
    <w:name w:val="titlep"/>
    <w:basedOn w:val="a"/>
    <w:rsid w:val="00EF28A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onestring">
    <w:name w:val="onestring"/>
    <w:basedOn w:val="a"/>
    <w:rsid w:val="00EF28A8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point">
    <w:name w:val="point"/>
    <w:basedOn w:val="a"/>
    <w:rsid w:val="00EF28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underpoint">
    <w:name w:val="underpoint"/>
    <w:basedOn w:val="a"/>
    <w:rsid w:val="00EF28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preamble">
    <w:name w:val="preamble"/>
    <w:basedOn w:val="a"/>
    <w:rsid w:val="00EF28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append">
    <w:name w:val="append"/>
    <w:basedOn w:val="a"/>
    <w:rsid w:val="00EF28A8"/>
    <w:pPr>
      <w:spacing w:after="0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changeadd">
    <w:name w:val="changeadd"/>
    <w:basedOn w:val="a"/>
    <w:rsid w:val="00EF28A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changei">
    <w:name w:val="changei"/>
    <w:basedOn w:val="a"/>
    <w:rsid w:val="00EF28A8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append1">
    <w:name w:val="append1"/>
    <w:basedOn w:val="a"/>
    <w:rsid w:val="00EF28A8"/>
    <w:pPr>
      <w:spacing w:after="28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newncpi">
    <w:name w:val="newncpi"/>
    <w:basedOn w:val="a"/>
    <w:rsid w:val="00EF28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EF28A8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undline">
    <w:name w:val="undline"/>
    <w:basedOn w:val="a"/>
    <w:rsid w:val="00EF28A8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character" w:customStyle="1" w:styleId="name">
    <w:name w:val="name"/>
    <w:basedOn w:val="a0"/>
    <w:rsid w:val="00EF28A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F28A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F28A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F28A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F28A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F28A8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1671</Words>
  <Characters>9526</Characters>
  <Application>Microsoft Office Word</Application>
  <DocSecurity>0</DocSecurity>
  <Lines>79</Lines>
  <Paragraphs>22</Paragraphs>
  <ScaleCrop>false</ScaleCrop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Кузнецова</dc:creator>
  <cp:keywords/>
  <dc:description/>
  <cp:lastModifiedBy>Елена Кузнецова</cp:lastModifiedBy>
  <cp:revision>1</cp:revision>
  <dcterms:created xsi:type="dcterms:W3CDTF">2026-03-23T13:20:00Z</dcterms:created>
  <dcterms:modified xsi:type="dcterms:W3CDTF">2026-03-23T13:23:00Z</dcterms:modified>
</cp:coreProperties>
</file>