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9F" w:rsidRPr="007F7B90" w:rsidRDefault="000949EC" w:rsidP="007F7B90">
      <w:pPr>
        <w:pStyle w:val="20"/>
        <w:spacing w:line="240" w:lineRule="auto"/>
        <w:ind w:right="20"/>
        <w:rPr>
          <w:sz w:val="28"/>
          <w:szCs w:val="28"/>
        </w:rPr>
      </w:pPr>
      <w:r w:rsidRPr="007F7B90">
        <w:rPr>
          <w:sz w:val="28"/>
          <w:szCs w:val="28"/>
        </w:rPr>
        <w:t>ИНСТРУКЦИЯ УЧАСТНИКАМ КОНКУРСА</w:t>
      </w:r>
    </w:p>
    <w:p w:rsidR="007F7B90" w:rsidRDefault="007F7B90" w:rsidP="007F7B90">
      <w:pPr>
        <w:pStyle w:val="1"/>
        <w:spacing w:line="240" w:lineRule="auto"/>
        <w:ind w:left="20" w:right="40" w:firstLine="560"/>
      </w:pPr>
    </w:p>
    <w:p w:rsidR="0061279F" w:rsidRPr="00251994" w:rsidRDefault="000949EC" w:rsidP="007F7B90">
      <w:pPr>
        <w:pStyle w:val="1"/>
        <w:spacing w:line="240" w:lineRule="auto"/>
        <w:ind w:right="-1" w:firstLine="567"/>
        <w:rPr>
          <w:sz w:val="24"/>
          <w:szCs w:val="24"/>
        </w:rPr>
      </w:pPr>
      <w:proofErr w:type="gramStart"/>
      <w:r w:rsidRPr="00251994">
        <w:rPr>
          <w:sz w:val="24"/>
          <w:szCs w:val="24"/>
        </w:rPr>
        <w:t>Настоящий конкурс проводится в соответствии с Законом Республики Беларусь «О предупреждении распространения заболеваний, представляющих опасность для здоровья населения, вируса иммунодефицита человека» и постановлением Совета Министров Республики Беларусь от 28 декабря 2017 г. №1031 «О вопросах государственного социального заказа в области проведения профилактических мероприятий по предупреждению распространения</w:t>
      </w:r>
      <w:r w:rsidR="00ED1357">
        <w:rPr>
          <w:sz w:val="24"/>
          <w:szCs w:val="24"/>
        </w:rPr>
        <w:t xml:space="preserve"> туберкулёза</w:t>
      </w:r>
      <w:r w:rsidRPr="00251994">
        <w:rPr>
          <w:sz w:val="24"/>
          <w:szCs w:val="24"/>
        </w:rPr>
        <w:t xml:space="preserve"> социально опасных заболеваний, вируса иммунодефицита человека».</w:t>
      </w:r>
      <w:proofErr w:type="gramEnd"/>
    </w:p>
    <w:p w:rsidR="0061279F" w:rsidRPr="00251994" w:rsidRDefault="000949EC" w:rsidP="007F7B90">
      <w:pPr>
        <w:pStyle w:val="20"/>
        <w:numPr>
          <w:ilvl w:val="0"/>
          <w:numId w:val="2"/>
        </w:numPr>
        <w:tabs>
          <w:tab w:val="left" w:pos="806"/>
        </w:tabs>
        <w:spacing w:line="240" w:lineRule="auto"/>
        <w:ind w:right="-1" w:firstLine="567"/>
        <w:jc w:val="both"/>
        <w:rPr>
          <w:sz w:val="24"/>
          <w:szCs w:val="24"/>
        </w:rPr>
      </w:pPr>
      <w:r w:rsidRPr="00251994">
        <w:rPr>
          <w:sz w:val="24"/>
          <w:szCs w:val="24"/>
        </w:rPr>
        <w:t>Требования к составу участников конкурса</w:t>
      </w:r>
    </w:p>
    <w:p w:rsidR="0061279F" w:rsidRPr="00251994" w:rsidRDefault="000949EC" w:rsidP="007F7B90">
      <w:pPr>
        <w:pStyle w:val="1"/>
        <w:spacing w:line="240" w:lineRule="auto"/>
        <w:ind w:right="-1" w:firstLine="567"/>
        <w:rPr>
          <w:sz w:val="24"/>
          <w:szCs w:val="24"/>
        </w:rPr>
      </w:pPr>
      <w:r w:rsidRPr="00251994">
        <w:rPr>
          <w:sz w:val="24"/>
          <w:szCs w:val="24"/>
        </w:rPr>
        <w:t>К участию в конкурсе допускаются негосударственные некоммерческие организации, зарегистрированные в установленном порядке и осуществляющие деятельность на территории Республики Беларусь, за исключением негосударственных некоммерческих организаций:</w:t>
      </w:r>
    </w:p>
    <w:p w:rsidR="0061279F" w:rsidRPr="00251994" w:rsidRDefault="000949EC" w:rsidP="007F7B90">
      <w:pPr>
        <w:pStyle w:val="1"/>
        <w:spacing w:line="240" w:lineRule="auto"/>
        <w:ind w:right="-1" w:firstLine="567"/>
        <w:rPr>
          <w:sz w:val="24"/>
          <w:szCs w:val="24"/>
        </w:rPr>
      </w:pPr>
      <w:r w:rsidRPr="00251994">
        <w:rPr>
          <w:sz w:val="24"/>
          <w:szCs w:val="24"/>
        </w:rPr>
        <w:t xml:space="preserve">на </w:t>
      </w:r>
      <w:proofErr w:type="gramStart"/>
      <w:r w:rsidRPr="00251994">
        <w:rPr>
          <w:sz w:val="24"/>
          <w:szCs w:val="24"/>
        </w:rPr>
        <w:t>имущество</w:t>
      </w:r>
      <w:proofErr w:type="gramEnd"/>
      <w:r w:rsidRPr="00251994">
        <w:rPr>
          <w:sz w:val="24"/>
          <w:szCs w:val="24"/>
        </w:rPr>
        <w:t xml:space="preserve"> которых наложен арест;</w:t>
      </w:r>
    </w:p>
    <w:p w:rsidR="0061279F" w:rsidRPr="00251994" w:rsidRDefault="000949EC" w:rsidP="007F7B90">
      <w:pPr>
        <w:pStyle w:val="1"/>
        <w:spacing w:line="240" w:lineRule="auto"/>
        <w:ind w:right="-1" w:firstLine="567"/>
        <w:rPr>
          <w:sz w:val="24"/>
          <w:szCs w:val="24"/>
        </w:rPr>
      </w:pPr>
      <w:proofErr w:type="gramStart"/>
      <w:r w:rsidRPr="00251994">
        <w:rPr>
          <w:sz w:val="24"/>
          <w:szCs w:val="24"/>
        </w:rPr>
        <w:t>находящихся в процессе ликвидации, реорганизации, (кроме юридических лиц, к которым присоединяются другие юридические лица) или признанных в установленном порядке экономически несостоятельными (банкротами) (кроме находящихся в процедуре санации);</w:t>
      </w:r>
      <w:proofErr w:type="gramEnd"/>
    </w:p>
    <w:p w:rsidR="0061279F" w:rsidRPr="00251994" w:rsidRDefault="000949EC" w:rsidP="007F7B90">
      <w:pPr>
        <w:pStyle w:val="1"/>
        <w:spacing w:line="240" w:lineRule="auto"/>
        <w:ind w:right="-1" w:firstLine="567"/>
        <w:jc w:val="left"/>
        <w:rPr>
          <w:sz w:val="24"/>
          <w:szCs w:val="24"/>
        </w:rPr>
      </w:pPr>
      <w:proofErr w:type="gramStart"/>
      <w:r w:rsidRPr="00251994">
        <w:rPr>
          <w:sz w:val="24"/>
          <w:szCs w:val="24"/>
        </w:rPr>
        <w:t>деятельность</w:t>
      </w:r>
      <w:proofErr w:type="gramEnd"/>
      <w:r w:rsidRPr="00251994">
        <w:rPr>
          <w:sz w:val="24"/>
          <w:szCs w:val="24"/>
        </w:rPr>
        <w:t xml:space="preserve"> которых приостановлена; представивших недостоверную информацию о себе;</w:t>
      </w:r>
    </w:p>
    <w:p w:rsidR="0061279F" w:rsidRPr="00251994" w:rsidRDefault="000949EC" w:rsidP="007F7B90">
      <w:pPr>
        <w:pStyle w:val="1"/>
        <w:spacing w:line="240" w:lineRule="auto"/>
        <w:ind w:right="-1" w:firstLine="567"/>
        <w:rPr>
          <w:sz w:val="24"/>
          <w:szCs w:val="24"/>
        </w:rPr>
      </w:pPr>
      <w:proofErr w:type="gramStart"/>
      <w:r w:rsidRPr="00251994">
        <w:rPr>
          <w:sz w:val="24"/>
          <w:szCs w:val="24"/>
        </w:rPr>
        <w:t>представители</w:t>
      </w:r>
      <w:proofErr w:type="gramEnd"/>
      <w:r w:rsidRPr="00251994">
        <w:rPr>
          <w:sz w:val="24"/>
          <w:szCs w:val="24"/>
        </w:rPr>
        <w:t xml:space="preserve"> которых включены в состав конкурсной комиссии, создаваемой государственным заказчиком для оценки конкурсных предложений (заявок, проектов), представляемых для участия в конкурсе;</w:t>
      </w:r>
    </w:p>
    <w:p w:rsidR="0061279F" w:rsidRPr="00251994" w:rsidRDefault="000949EC" w:rsidP="007F7B90">
      <w:pPr>
        <w:pStyle w:val="1"/>
        <w:spacing w:line="240" w:lineRule="auto"/>
        <w:ind w:right="-1" w:firstLine="567"/>
        <w:rPr>
          <w:sz w:val="24"/>
          <w:szCs w:val="24"/>
        </w:rPr>
      </w:pPr>
      <w:proofErr w:type="gramStart"/>
      <w:r w:rsidRPr="00251994">
        <w:rPr>
          <w:sz w:val="24"/>
          <w:szCs w:val="24"/>
        </w:rPr>
        <w:t>являющихся</w:t>
      </w:r>
      <w:proofErr w:type="gramEnd"/>
      <w:r w:rsidRPr="00251994">
        <w:rPr>
          <w:sz w:val="24"/>
          <w:szCs w:val="24"/>
        </w:rPr>
        <w:t xml:space="preserve"> политическими партиями.</w:t>
      </w:r>
    </w:p>
    <w:p w:rsidR="0061279F" w:rsidRPr="00251994" w:rsidRDefault="000949EC" w:rsidP="007F7B90">
      <w:pPr>
        <w:pStyle w:val="20"/>
        <w:numPr>
          <w:ilvl w:val="0"/>
          <w:numId w:val="2"/>
        </w:numPr>
        <w:tabs>
          <w:tab w:val="left" w:pos="820"/>
        </w:tabs>
        <w:spacing w:line="240" w:lineRule="auto"/>
        <w:ind w:right="-1" w:firstLine="567"/>
        <w:jc w:val="both"/>
        <w:rPr>
          <w:sz w:val="24"/>
          <w:szCs w:val="24"/>
        </w:rPr>
      </w:pPr>
      <w:r w:rsidRPr="00251994">
        <w:rPr>
          <w:sz w:val="24"/>
          <w:szCs w:val="24"/>
        </w:rPr>
        <w:t>Расходы на участие в конкурсе</w:t>
      </w:r>
    </w:p>
    <w:p w:rsidR="0061279F" w:rsidRPr="00251994" w:rsidRDefault="000949EC" w:rsidP="007F7B90">
      <w:pPr>
        <w:pStyle w:val="1"/>
        <w:spacing w:line="240" w:lineRule="auto"/>
        <w:ind w:right="-1" w:firstLine="567"/>
        <w:rPr>
          <w:sz w:val="24"/>
          <w:szCs w:val="24"/>
        </w:rPr>
      </w:pPr>
      <w:r w:rsidRPr="00251994">
        <w:rPr>
          <w:sz w:val="24"/>
          <w:szCs w:val="24"/>
        </w:rPr>
        <w:t>Участник конкурса несет все расходы, связанные с подготовкой и подачей своего предложения.</w:t>
      </w:r>
    </w:p>
    <w:p w:rsidR="0061279F" w:rsidRPr="00251994" w:rsidRDefault="000949EC" w:rsidP="007F7B90">
      <w:pPr>
        <w:pStyle w:val="20"/>
        <w:numPr>
          <w:ilvl w:val="0"/>
          <w:numId w:val="2"/>
        </w:numPr>
        <w:tabs>
          <w:tab w:val="left" w:pos="825"/>
        </w:tabs>
        <w:spacing w:line="240" w:lineRule="auto"/>
        <w:ind w:right="-1" w:firstLine="567"/>
        <w:jc w:val="both"/>
        <w:rPr>
          <w:sz w:val="24"/>
          <w:szCs w:val="24"/>
        </w:rPr>
      </w:pPr>
      <w:r w:rsidRPr="00251994">
        <w:rPr>
          <w:sz w:val="24"/>
          <w:szCs w:val="24"/>
        </w:rPr>
        <w:t>Содержание конкурсного предложения</w:t>
      </w:r>
    </w:p>
    <w:p w:rsidR="0061279F" w:rsidRPr="00251994" w:rsidRDefault="000949EC" w:rsidP="007F7B90">
      <w:pPr>
        <w:pStyle w:val="1"/>
        <w:spacing w:line="240" w:lineRule="auto"/>
        <w:ind w:right="-1" w:firstLine="567"/>
        <w:rPr>
          <w:sz w:val="24"/>
          <w:szCs w:val="24"/>
        </w:rPr>
      </w:pPr>
      <w:r w:rsidRPr="00251994">
        <w:rPr>
          <w:sz w:val="24"/>
          <w:szCs w:val="24"/>
        </w:rPr>
        <w:t>Для участия в конкурсе негосударственные некоммерческие организации представляют Государственному заказчику в запечатанном конверте на бумажном носителе конкурсные документы, включающие:</w:t>
      </w:r>
    </w:p>
    <w:p w:rsidR="0061279F" w:rsidRPr="00251994" w:rsidRDefault="000949EC" w:rsidP="007F7B90">
      <w:pPr>
        <w:pStyle w:val="1"/>
        <w:spacing w:line="240" w:lineRule="auto"/>
        <w:ind w:right="-1" w:firstLine="567"/>
        <w:rPr>
          <w:sz w:val="24"/>
          <w:szCs w:val="24"/>
        </w:rPr>
      </w:pPr>
      <w:r w:rsidRPr="00251994">
        <w:rPr>
          <w:sz w:val="24"/>
          <w:szCs w:val="24"/>
        </w:rPr>
        <w:t xml:space="preserve">заявление </w:t>
      </w:r>
      <w:proofErr w:type="gramStart"/>
      <w:r w:rsidRPr="00251994">
        <w:rPr>
          <w:sz w:val="24"/>
          <w:szCs w:val="24"/>
        </w:rPr>
        <w:t>на участие в конкурсе на выполнение государственного социального заказа с конкурсным предложением на реализацию</w:t>
      </w:r>
      <w:proofErr w:type="gramEnd"/>
      <w:r w:rsidRPr="00251994">
        <w:rPr>
          <w:sz w:val="24"/>
          <w:szCs w:val="24"/>
        </w:rPr>
        <w:t xml:space="preserve"> проекта по утвержденной форме (приложение 1);</w:t>
      </w:r>
    </w:p>
    <w:p w:rsidR="0061279F" w:rsidRPr="00251994" w:rsidRDefault="000949EC" w:rsidP="007F7B90">
      <w:pPr>
        <w:pStyle w:val="1"/>
        <w:spacing w:line="240" w:lineRule="auto"/>
        <w:ind w:right="-1" w:firstLine="567"/>
        <w:rPr>
          <w:sz w:val="24"/>
          <w:szCs w:val="24"/>
        </w:rPr>
      </w:pPr>
      <w:r w:rsidRPr="00251994">
        <w:rPr>
          <w:sz w:val="24"/>
          <w:szCs w:val="24"/>
        </w:rPr>
        <w:t>сведения о негосударстве</w:t>
      </w:r>
      <w:r w:rsidR="00B50CC8">
        <w:rPr>
          <w:sz w:val="24"/>
          <w:szCs w:val="24"/>
        </w:rPr>
        <w:t>нной некоммерческой организации</w:t>
      </w:r>
      <w:r w:rsidR="008B110F">
        <w:rPr>
          <w:sz w:val="24"/>
          <w:szCs w:val="24"/>
        </w:rPr>
        <w:t xml:space="preserve"> (приложение 2)</w:t>
      </w:r>
      <w:r w:rsidRPr="00251994">
        <w:rPr>
          <w:sz w:val="24"/>
          <w:szCs w:val="24"/>
        </w:rPr>
        <w:t>;</w:t>
      </w:r>
    </w:p>
    <w:p w:rsidR="0061279F" w:rsidRPr="00251994" w:rsidRDefault="000949EC" w:rsidP="007F7B90">
      <w:pPr>
        <w:pStyle w:val="1"/>
        <w:spacing w:line="240" w:lineRule="auto"/>
        <w:ind w:right="-1" w:firstLine="567"/>
        <w:rPr>
          <w:sz w:val="24"/>
          <w:szCs w:val="24"/>
        </w:rPr>
      </w:pPr>
      <w:r w:rsidRPr="00251994">
        <w:rPr>
          <w:sz w:val="24"/>
          <w:szCs w:val="24"/>
        </w:rPr>
        <w:t>копию свидетельства о государственной регистрации негосударственной некоммерческой организации;</w:t>
      </w:r>
    </w:p>
    <w:p w:rsidR="0061279F" w:rsidRPr="00251994" w:rsidRDefault="000949EC" w:rsidP="007F7B90">
      <w:pPr>
        <w:pStyle w:val="1"/>
        <w:spacing w:line="240" w:lineRule="auto"/>
        <w:ind w:right="-1" w:firstLine="567"/>
        <w:jc w:val="left"/>
        <w:rPr>
          <w:sz w:val="24"/>
          <w:szCs w:val="24"/>
        </w:rPr>
      </w:pPr>
      <w:r w:rsidRPr="00251994">
        <w:rPr>
          <w:sz w:val="24"/>
          <w:szCs w:val="24"/>
        </w:rPr>
        <w:t>копию устава негосударственной некоммерческой организации; справку об отсутствии задолженности перед бюджетом;</w:t>
      </w:r>
    </w:p>
    <w:p w:rsidR="0061279F" w:rsidRPr="00251994" w:rsidRDefault="000949EC" w:rsidP="007F7B90">
      <w:pPr>
        <w:pStyle w:val="1"/>
        <w:spacing w:line="240" w:lineRule="auto"/>
        <w:ind w:right="-1" w:firstLine="567"/>
        <w:rPr>
          <w:sz w:val="24"/>
          <w:szCs w:val="24"/>
        </w:rPr>
      </w:pPr>
      <w:r w:rsidRPr="00251994">
        <w:rPr>
          <w:sz w:val="24"/>
          <w:szCs w:val="24"/>
        </w:rPr>
        <w:t>копии специальных разрешений (лицензий), если на осуществление деятельности в рамках государственного социального заказа требуется специальное разрешение (лицензия).</w:t>
      </w:r>
    </w:p>
    <w:p w:rsidR="0061279F" w:rsidRPr="00251994" w:rsidRDefault="000949EC" w:rsidP="007F7B90">
      <w:pPr>
        <w:pStyle w:val="1"/>
        <w:spacing w:line="240" w:lineRule="auto"/>
        <w:ind w:right="-1" w:firstLine="567"/>
        <w:rPr>
          <w:sz w:val="24"/>
          <w:szCs w:val="24"/>
        </w:rPr>
      </w:pPr>
      <w:r w:rsidRPr="00251994">
        <w:rPr>
          <w:sz w:val="24"/>
          <w:szCs w:val="24"/>
        </w:rPr>
        <w:t xml:space="preserve">По инициативе негосударственной некоммерческой организации могут быть представлены другие документы (сертификаты, рекомендательные письма, отзывы других юридических и физических лиц, отчеты по результатам проведенных проверок и </w:t>
      </w:r>
      <w:proofErr w:type="gramStart"/>
      <w:r w:rsidRPr="00251994">
        <w:rPr>
          <w:sz w:val="24"/>
          <w:szCs w:val="24"/>
        </w:rPr>
        <w:t>другое</w:t>
      </w:r>
      <w:proofErr w:type="gramEnd"/>
      <w:r w:rsidRPr="00251994">
        <w:rPr>
          <w:sz w:val="24"/>
          <w:szCs w:val="24"/>
        </w:rPr>
        <w:t>).</w:t>
      </w:r>
    </w:p>
    <w:p w:rsidR="0061279F" w:rsidRPr="00251994" w:rsidRDefault="000949EC" w:rsidP="007F7B90">
      <w:pPr>
        <w:pStyle w:val="20"/>
        <w:numPr>
          <w:ilvl w:val="0"/>
          <w:numId w:val="2"/>
        </w:numPr>
        <w:tabs>
          <w:tab w:val="left" w:pos="815"/>
        </w:tabs>
        <w:spacing w:line="240" w:lineRule="auto"/>
        <w:ind w:right="-1" w:firstLine="567"/>
        <w:jc w:val="both"/>
        <w:rPr>
          <w:sz w:val="24"/>
          <w:szCs w:val="24"/>
        </w:rPr>
      </w:pPr>
      <w:r w:rsidRPr="00251994">
        <w:rPr>
          <w:sz w:val="24"/>
          <w:szCs w:val="24"/>
        </w:rPr>
        <w:t>Подача предложения</w:t>
      </w:r>
    </w:p>
    <w:p w:rsidR="0061279F" w:rsidRPr="00251994" w:rsidRDefault="000949EC" w:rsidP="007F7B90">
      <w:pPr>
        <w:pStyle w:val="1"/>
        <w:spacing w:line="240" w:lineRule="auto"/>
        <w:ind w:right="-1" w:firstLine="567"/>
        <w:rPr>
          <w:sz w:val="24"/>
          <w:szCs w:val="24"/>
        </w:rPr>
      </w:pPr>
      <w:r w:rsidRPr="00251994">
        <w:rPr>
          <w:sz w:val="24"/>
          <w:szCs w:val="24"/>
        </w:rPr>
        <w:t>Конкурсные предложения подаются в запечатанном конверте на бумажном носителе по адресу и в сроки, указанные Государственным заказчиком в конкурсном извещении.</w:t>
      </w:r>
    </w:p>
    <w:p w:rsidR="0061279F" w:rsidRPr="00251994" w:rsidRDefault="000949EC" w:rsidP="007F7B90">
      <w:pPr>
        <w:pStyle w:val="20"/>
        <w:numPr>
          <w:ilvl w:val="0"/>
          <w:numId w:val="2"/>
        </w:numPr>
        <w:tabs>
          <w:tab w:val="left" w:pos="825"/>
        </w:tabs>
        <w:spacing w:line="240" w:lineRule="auto"/>
        <w:ind w:right="-1" w:firstLine="567"/>
        <w:jc w:val="both"/>
        <w:rPr>
          <w:sz w:val="24"/>
          <w:szCs w:val="24"/>
        </w:rPr>
      </w:pPr>
      <w:r w:rsidRPr="00251994">
        <w:rPr>
          <w:sz w:val="24"/>
          <w:szCs w:val="24"/>
        </w:rPr>
        <w:t>Открытие предложений</w:t>
      </w:r>
    </w:p>
    <w:p w:rsidR="0061279F" w:rsidRPr="00251994" w:rsidRDefault="000949EC" w:rsidP="007F7B90">
      <w:pPr>
        <w:pStyle w:val="1"/>
        <w:spacing w:line="240" w:lineRule="auto"/>
        <w:ind w:right="-1" w:firstLine="567"/>
        <w:rPr>
          <w:sz w:val="24"/>
          <w:szCs w:val="24"/>
        </w:rPr>
      </w:pPr>
      <w:r w:rsidRPr="00251994">
        <w:rPr>
          <w:sz w:val="24"/>
          <w:szCs w:val="24"/>
        </w:rPr>
        <w:t>Вскрытие конвертов с конкурсными предложениями осуществляется конкурсной комиссией, созданной решением Государственного заказчика, в срок, указанный в извещении о проведении конкурса.</w:t>
      </w:r>
    </w:p>
    <w:p w:rsidR="006C6D50" w:rsidRPr="00251994" w:rsidRDefault="000949EC" w:rsidP="007F7B90">
      <w:pPr>
        <w:pStyle w:val="1"/>
        <w:spacing w:line="240" w:lineRule="auto"/>
        <w:ind w:right="-1" w:firstLine="567"/>
        <w:rPr>
          <w:sz w:val="24"/>
          <w:szCs w:val="24"/>
        </w:rPr>
      </w:pPr>
      <w:r w:rsidRPr="00251994">
        <w:rPr>
          <w:sz w:val="24"/>
          <w:szCs w:val="24"/>
        </w:rPr>
        <w:t>Негосударственные некоммерческие организации, представившие конкурсные предложения, имеют право присутствовать при вскрытии конвертов.</w:t>
      </w:r>
    </w:p>
    <w:p w:rsidR="0061279F" w:rsidRPr="00251994" w:rsidRDefault="000949EC" w:rsidP="007F7B90">
      <w:pPr>
        <w:pStyle w:val="1"/>
        <w:spacing w:line="240" w:lineRule="auto"/>
        <w:ind w:right="-1" w:firstLine="567"/>
        <w:rPr>
          <w:sz w:val="24"/>
          <w:szCs w:val="24"/>
        </w:rPr>
      </w:pPr>
      <w:r w:rsidRPr="00251994">
        <w:rPr>
          <w:sz w:val="24"/>
          <w:szCs w:val="24"/>
        </w:rPr>
        <w:t>Конверты, поступившие после указанного в конкурсном извещении срока, не вскрываются и подлежат возврату негосударственным некоммерческим организациям, их представившим.</w:t>
      </w:r>
    </w:p>
    <w:p w:rsidR="0061279F" w:rsidRPr="00251994" w:rsidRDefault="000949EC" w:rsidP="007F7B90">
      <w:pPr>
        <w:pStyle w:val="1"/>
        <w:spacing w:line="240" w:lineRule="auto"/>
        <w:ind w:right="-1" w:firstLine="567"/>
        <w:rPr>
          <w:sz w:val="24"/>
          <w:szCs w:val="24"/>
        </w:rPr>
      </w:pPr>
      <w:r w:rsidRPr="00251994">
        <w:rPr>
          <w:sz w:val="24"/>
          <w:szCs w:val="24"/>
        </w:rPr>
        <w:t>При необходимости конкурсная комиссия запрашивает у негосударственных некоммерческих организаций дополнительную информацию для разъяснения представленных ими конкурсных предложений.</w:t>
      </w:r>
    </w:p>
    <w:p w:rsidR="0061279F" w:rsidRPr="00251994" w:rsidRDefault="000949EC" w:rsidP="007F7B90">
      <w:pPr>
        <w:pStyle w:val="20"/>
        <w:numPr>
          <w:ilvl w:val="0"/>
          <w:numId w:val="2"/>
        </w:numPr>
        <w:tabs>
          <w:tab w:val="left" w:pos="810"/>
        </w:tabs>
        <w:spacing w:line="240" w:lineRule="auto"/>
        <w:ind w:right="-1" w:firstLine="567"/>
        <w:jc w:val="both"/>
        <w:rPr>
          <w:sz w:val="24"/>
          <w:szCs w:val="24"/>
        </w:rPr>
      </w:pPr>
      <w:r w:rsidRPr="00251994">
        <w:rPr>
          <w:sz w:val="24"/>
          <w:szCs w:val="24"/>
        </w:rPr>
        <w:lastRenderedPageBreak/>
        <w:t>Критерии оценки конкурсных предложений на реализацию проекта</w:t>
      </w:r>
    </w:p>
    <w:p w:rsidR="0061279F" w:rsidRPr="00251994" w:rsidRDefault="000949EC" w:rsidP="007F7B90">
      <w:pPr>
        <w:pStyle w:val="1"/>
        <w:numPr>
          <w:ilvl w:val="1"/>
          <w:numId w:val="2"/>
        </w:numPr>
        <w:tabs>
          <w:tab w:val="left" w:pos="993"/>
        </w:tabs>
        <w:spacing w:line="240" w:lineRule="auto"/>
        <w:ind w:right="-1" w:firstLine="567"/>
        <w:rPr>
          <w:sz w:val="24"/>
          <w:szCs w:val="24"/>
        </w:rPr>
      </w:pPr>
      <w:r w:rsidRPr="00251994">
        <w:rPr>
          <w:sz w:val="24"/>
          <w:szCs w:val="24"/>
        </w:rPr>
        <w:t>Опыт проектной деятельности в области предмета конкурса</w:t>
      </w:r>
    </w:p>
    <w:p w:rsidR="0061279F" w:rsidRPr="00251994" w:rsidRDefault="000949EC" w:rsidP="007F7B90">
      <w:pPr>
        <w:pStyle w:val="1"/>
        <w:numPr>
          <w:ilvl w:val="1"/>
          <w:numId w:val="2"/>
        </w:numPr>
        <w:tabs>
          <w:tab w:val="left" w:pos="978"/>
        </w:tabs>
        <w:spacing w:line="240" w:lineRule="auto"/>
        <w:ind w:right="-1" w:firstLine="567"/>
        <w:rPr>
          <w:sz w:val="24"/>
          <w:szCs w:val="24"/>
        </w:rPr>
      </w:pPr>
      <w:r w:rsidRPr="00251994">
        <w:rPr>
          <w:sz w:val="24"/>
          <w:szCs w:val="24"/>
        </w:rPr>
        <w:t>Актуальность проекта в соответствии с заданием</w:t>
      </w:r>
    </w:p>
    <w:p w:rsidR="0061279F" w:rsidRPr="00251994" w:rsidRDefault="000949EC" w:rsidP="007F7B90">
      <w:pPr>
        <w:pStyle w:val="1"/>
        <w:numPr>
          <w:ilvl w:val="1"/>
          <w:numId w:val="2"/>
        </w:numPr>
        <w:tabs>
          <w:tab w:val="left" w:pos="978"/>
        </w:tabs>
        <w:spacing w:line="240" w:lineRule="auto"/>
        <w:ind w:right="-1" w:firstLine="567"/>
        <w:rPr>
          <w:sz w:val="24"/>
          <w:szCs w:val="24"/>
        </w:rPr>
      </w:pPr>
      <w:r w:rsidRPr="00251994">
        <w:rPr>
          <w:sz w:val="24"/>
          <w:szCs w:val="24"/>
        </w:rPr>
        <w:t>Цель, задачи и мероприятия проекта обоснованы и детально проработаны</w:t>
      </w:r>
    </w:p>
    <w:p w:rsidR="0061279F" w:rsidRPr="00251994" w:rsidRDefault="000949EC" w:rsidP="007F7B90">
      <w:pPr>
        <w:pStyle w:val="1"/>
        <w:numPr>
          <w:ilvl w:val="1"/>
          <w:numId w:val="2"/>
        </w:numPr>
        <w:tabs>
          <w:tab w:val="left" w:pos="988"/>
        </w:tabs>
        <w:spacing w:line="240" w:lineRule="auto"/>
        <w:ind w:right="-1" w:firstLine="567"/>
        <w:rPr>
          <w:sz w:val="24"/>
          <w:szCs w:val="24"/>
        </w:rPr>
      </w:pPr>
      <w:r w:rsidRPr="00251994">
        <w:rPr>
          <w:sz w:val="24"/>
          <w:szCs w:val="24"/>
        </w:rPr>
        <w:t>Ожидаемые результаты конкретны, достижимы, измеримы и могут быть проверены</w:t>
      </w:r>
    </w:p>
    <w:p w:rsidR="0061279F" w:rsidRPr="00251994" w:rsidRDefault="000949EC" w:rsidP="007F7B90">
      <w:pPr>
        <w:pStyle w:val="1"/>
        <w:numPr>
          <w:ilvl w:val="1"/>
          <w:numId w:val="2"/>
        </w:numPr>
        <w:tabs>
          <w:tab w:val="left" w:pos="978"/>
        </w:tabs>
        <w:spacing w:line="240" w:lineRule="auto"/>
        <w:ind w:right="-1" w:firstLine="567"/>
        <w:rPr>
          <w:sz w:val="24"/>
          <w:szCs w:val="24"/>
        </w:rPr>
      </w:pPr>
      <w:r w:rsidRPr="00251994">
        <w:rPr>
          <w:sz w:val="24"/>
          <w:szCs w:val="24"/>
        </w:rPr>
        <w:t>Бюджет соответствует запланированным мероприятиям и составлен рационально</w:t>
      </w:r>
    </w:p>
    <w:p w:rsidR="0061279F" w:rsidRPr="00251994" w:rsidRDefault="000949EC" w:rsidP="007F7B90">
      <w:pPr>
        <w:pStyle w:val="1"/>
        <w:numPr>
          <w:ilvl w:val="1"/>
          <w:numId w:val="2"/>
        </w:numPr>
        <w:tabs>
          <w:tab w:val="left" w:pos="988"/>
        </w:tabs>
        <w:spacing w:line="240" w:lineRule="auto"/>
        <w:ind w:right="-1" w:firstLine="567"/>
        <w:rPr>
          <w:sz w:val="24"/>
          <w:szCs w:val="24"/>
        </w:rPr>
      </w:pPr>
      <w:r w:rsidRPr="00251994">
        <w:rPr>
          <w:sz w:val="24"/>
          <w:szCs w:val="24"/>
        </w:rPr>
        <w:t>Собственные (привлеченные) ресурсы, направляемые на реализацию проекта</w:t>
      </w:r>
    </w:p>
    <w:p w:rsidR="0061279F" w:rsidRPr="00251994" w:rsidRDefault="000949EC" w:rsidP="007F7B90">
      <w:pPr>
        <w:pStyle w:val="1"/>
        <w:numPr>
          <w:ilvl w:val="1"/>
          <w:numId w:val="2"/>
        </w:numPr>
        <w:tabs>
          <w:tab w:val="left" w:pos="978"/>
        </w:tabs>
        <w:spacing w:line="240" w:lineRule="auto"/>
        <w:ind w:right="-1" w:firstLine="567"/>
        <w:rPr>
          <w:sz w:val="24"/>
          <w:szCs w:val="24"/>
        </w:rPr>
      </w:pPr>
      <w:r w:rsidRPr="00251994">
        <w:rPr>
          <w:sz w:val="24"/>
          <w:szCs w:val="24"/>
        </w:rPr>
        <w:t>Перспективность развития проекта после окончания его финансирования</w:t>
      </w:r>
    </w:p>
    <w:p w:rsidR="0061279F" w:rsidRPr="00251994" w:rsidRDefault="000949EC" w:rsidP="007F7B90">
      <w:pPr>
        <w:pStyle w:val="20"/>
        <w:numPr>
          <w:ilvl w:val="0"/>
          <w:numId w:val="2"/>
        </w:numPr>
        <w:tabs>
          <w:tab w:val="left" w:pos="815"/>
        </w:tabs>
        <w:spacing w:line="240" w:lineRule="auto"/>
        <w:ind w:right="-1" w:firstLine="567"/>
        <w:jc w:val="both"/>
        <w:rPr>
          <w:sz w:val="24"/>
          <w:szCs w:val="24"/>
        </w:rPr>
      </w:pPr>
      <w:r w:rsidRPr="00251994">
        <w:rPr>
          <w:sz w:val="24"/>
          <w:szCs w:val="24"/>
        </w:rPr>
        <w:t>Определение победителя конкурса</w:t>
      </w:r>
    </w:p>
    <w:p w:rsidR="0061279F" w:rsidRPr="00251994" w:rsidRDefault="000949EC" w:rsidP="007F7B90">
      <w:pPr>
        <w:pStyle w:val="1"/>
        <w:spacing w:line="240" w:lineRule="auto"/>
        <w:ind w:right="-1" w:firstLine="567"/>
        <w:rPr>
          <w:sz w:val="24"/>
          <w:szCs w:val="24"/>
        </w:rPr>
      </w:pPr>
      <w:r w:rsidRPr="00251994">
        <w:rPr>
          <w:sz w:val="24"/>
          <w:szCs w:val="24"/>
        </w:rPr>
        <w:t>Участник конкурса, набравший наибольшее количество баллов в рейтинге конкурсных предложений, становится победителем конкурса.</w:t>
      </w:r>
    </w:p>
    <w:p w:rsidR="0061279F" w:rsidRPr="00251994" w:rsidRDefault="000949EC" w:rsidP="007F7B90">
      <w:pPr>
        <w:pStyle w:val="1"/>
        <w:spacing w:line="240" w:lineRule="auto"/>
        <w:ind w:right="-1" w:firstLine="567"/>
        <w:rPr>
          <w:sz w:val="24"/>
          <w:szCs w:val="24"/>
        </w:rPr>
      </w:pPr>
      <w:r w:rsidRPr="00251994">
        <w:rPr>
          <w:sz w:val="24"/>
          <w:szCs w:val="24"/>
        </w:rPr>
        <w:t>Победителями конкурса могут быть определены несколько участников конкурса, если одна негосударственная некоммерческая организация не может в полном объеме реализовать государственный социальный заказ в области проведения профилактических мероприятий по предупреждению распространения социально опасных заболеваний, ВИЧ, определенный государственным заказчиком в извещении о проведении конкурса.</w:t>
      </w:r>
    </w:p>
    <w:p w:rsidR="0061279F" w:rsidRPr="00251994" w:rsidRDefault="000949EC" w:rsidP="007F7B90">
      <w:pPr>
        <w:pStyle w:val="20"/>
        <w:numPr>
          <w:ilvl w:val="0"/>
          <w:numId w:val="2"/>
        </w:numPr>
        <w:tabs>
          <w:tab w:val="left" w:pos="806"/>
        </w:tabs>
        <w:spacing w:line="240" w:lineRule="auto"/>
        <w:ind w:right="-1" w:firstLine="567"/>
        <w:jc w:val="both"/>
        <w:rPr>
          <w:sz w:val="24"/>
          <w:szCs w:val="24"/>
        </w:rPr>
      </w:pPr>
      <w:r w:rsidRPr="00251994">
        <w:rPr>
          <w:sz w:val="24"/>
          <w:szCs w:val="24"/>
        </w:rPr>
        <w:t>Извещение о результатах конкурса</w:t>
      </w:r>
    </w:p>
    <w:p w:rsidR="0061279F" w:rsidRPr="00251994" w:rsidRDefault="000949EC" w:rsidP="007F7B90">
      <w:pPr>
        <w:pStyle w:val="1"/>
        <w:spacing w:line="240" w:lineRule="auto"/>
        <w:ind w:right="-1" w:firstLine="567"/>
        <w:rPr>
          <w:sz w:val="24"/>
          <w:szCs w:val="24"/>
        </w:rPr>
      </w:pPr>
      <w:r w:rsidRPr="00251994">
        <w:rPr>
          <w:sz w:val="24"/>
          <w:szCs w:val="24"/>
        </w:rPr>
        <w:t xml:space="preserve">Государственный заказчик в течение трех рабочих дней </w:t>
      </w:r>
      <w:proofErr w:type="gramStart"/>
      <w:r w:rsidRPr="00251994">
        <w:rPr>
          <w:sz w:val="24"/>
          <w:szCs w:val="24"/>
        </w:rPr>
        <w:t>с даты подведения</w:t>
      </w:r>
      <w:proofErr w:type="gramEnd"/>
      <w:r w:rsidRPr="00251994">
        <w:rPr>
          <w:sz w:val="24"/>
          <w:szCs w:val="24"/>
        </w:rPr>
        <w:t xml:space="preserve"> итогов конкурса:</w:t>
      </w:r>
    </w:p>
    <w:p w:rsidR="0061279F" w:rsidRPr="00251994" w:rsidRDefault="000949EC" w:rsidP="007F7B90">
      <w:pPr>
        <w:pStyle w:val="1"/>
        <w:spacing w:line="240" w:lineRule="auto"/>
        <w:ind w:right="-1" w:firstLine="567"/>
        <w:rPr>
          <w:sz w:val="24"/>
          <w:szCs w:val="24"/>
        </w:rPr>
      </w:pPr>
      <w:r w:rsidRPr="00251994">
        <w:rPr>
          <w:sz w:val="24"/>
          <w:szCs w:val="24"/>
        </w:rPr>
        <w:t>размещает информационное сообщение о его результатах на официальном сайте государственного заказчика в глобальной компьютерной сети Интернет, в средствах массовой информации;</w:t>
      </w:r>
    </w:p>
    <w:p w:rsidR="0061279F" w:rsidRPr="00251994" w:rsidRDefault="000949EC" w:rsidP="007F7B90">
      <w:pPr>
        <w:pStyle w:val="1"/>
        <w:spacing w:line="240" w:lineRule="auto"/>
        <w:ind w:right="-1" w:firstLine="567"/>
        <w:rPr>
          <w:sz w:val="24"/>
          <w:szCs w:val="24"/>
        </w:rPr>
      </w:pPr>
      <w:r w:rsidRPr="00251994">
        <w:rPr>
          <w:sz w:val="24"/>
          <w:szCs w:val="24"/>
        </w:rPr>
        <w:t>направляет негосударственной некоммерческой организации, ставшей победителем конкурса, письменное уведомление с проектом договора на выполнение государственного социального заказа, иным участникам конкурса - письменное уведомление о результатах конкурса;</w:t>
      </w:r>
    </w:p>
    <w:p w:rsidR="0061279F" w:rsidRPr="00251994" w:rsidRDefault="000949EC" w:rsidP="007F7B90">
      <w:pPr>
        <w:pStyle w:val="1"/>
        <w:spacing w:line="240" w:lineRule="auto"/>
        <w:ind w:right="-1" w:firstLine="567"/>
        <w:rPr>
          <w:sz w:val="24"/>
          <w:szCs w:val="24"/>
        </w:rPr>
      </w:pPr>
      <w:r w:rsidRPr="00251994">
        <w:rPr>
          <w:sz w:val="24"/>
          <w:szCs w:val="24"/>
        </w:rPr>
        <w:t>направляет негосударственной некоммерческой организации, чье конкурсное предложение было отклонено конкурсной комиссией, уведомление с указанием причин отклонения.</w:t>
      </w:r>
    </w:p>
    <w:p w:rsidR="0061279F" w:rsidRPr="00251994" w:rsidRDefault="000949EC" w:rsidP="007F7B90">
      <w:pPr>
        <w:pStyle w:val="20"/>
        <w:numPr>
          <w:ilvl w:val="0"/>
          <w:numId w:val="2"/>
        </w:numPr>
        <w:tabs>
          <w:tab w:val="left" w:pos="825"/>
        </w:tabs>
        <w:spacing w:line="240" w:lineRule="auto"/>
        <w:ind w:right="-1" w:firstLine="567"/>
        <w:jc w:val="both"/>
        <w:rPr>
          <w:sz w:val="24"/>
          <w:szCs w:val="24"/>
        </w:rPr>
      </w:pPr>
      <w:r w:rsidRPr="00251994">
        <w:rPr>
          <w:sz w:val="24"/>
          <w:szCs w:val="24"/>
        </w:rPr>
        <w:t>Обжалование</w:t>
      </w:r>
    </w:p>
    <w:p w:rsidR="0061279F" w:rsidRPr="00251994" w:rsidRDefault="000949EC" w:rsidP="007F7B90">
      <w:pPr>
        <w:pStyle w:val="1"/>
        <w:spacing w:line="240" w:lineRule="auto"/>
        <w:ind w:right="-1" w:firstLine="567"/>
        <w:rPr>
          <w:sz w:val="24"/>
          <w:szCs w:val="24"/>
        </w:rPr>
      </w:pPr>
      <w:r w:rsidRPr="00251994">
        <w:rPr>
          <w:sz w:val="24"/>
          <w:szCs w:val="24"/>
        </w:rPr>
        <w:t>В случае нарушения порядка проведения конкурса участник имеет право на обжалование в порядке, установленном законодательством.</w:t>
      </w:r>
    </w:p>
    <w:p w:rsidR="0061279F" w:rsidRPr="00251994" w:rsidRDefault="000949EC" w:rsidP="007F7B90">
      <w:pPr>
        <w:pStyle w:val="20"/>
        <w:numPr>
          <w:ilvl w:val="0"/>
          <w:numId w:val="2"/>
        </w:numPr>
        <w:tabs>
          <w:tab w:val="left" w:pos="921"/>
        </w:tabs>
        <w:spacing w:line="240" w:lineRule="auto"/>
        <w:ind w:right="-1" w:firstLine="567"/>
        <w:jc w:val="both"/>
        <w:rPr>
          <w:sz w:val="24"/>
          <w:szCs w:val="24"/>
        </w:rPr>
      </w:pPr>
      <w:r w:rsidRPr="00251994">
        <w:rPr>
          <w:sz w:val="24"/>
          <w:szCs w:val="24"/>
        </w:rPr>
        <w:t>Заключение договора на выполнение государственного социального заказа</w:t>
      </w:r>
    </w:p>
    <w:p w:rsidR="0061279F" w:rsidRPr="00251994" w:rsidRDefault="000949EC" w:rsidP="007F7B90">
      <w:pPr>
        <w:pStyle w:val="1"/>
        <w:spacing w:line="240" w:lineRule="auto"/>
        <w:ind w:right="-1" w:firstLine="567"/>
        <w:rPr>
          <w:sz w:val="24"/>
          <w:szCs w:val="24"/>
        </w:rPr>
      </w:pPr>
      <w:r w:rsidRPr="00251994">
        <w:rPr>
          <w:sz w:val="24"/>
          <w:szCs w:val="24"/>
        </w:rPr>
        <w:t xml:space="preserve">Договор на выполнение государственного социального заказа должен быть подписан </w:t>
      </w:r>
      <w:proofErr w:type="gramStart"/>
      <w:r w:rsidRPr="00251994">
        <w:rPr>
          <w:sz w:val="24"/>
          <w:szCs w:val="24"/>
        </w:rPr>
        <w:t>в</w:t>
      </w:r>
      <w:proofErr w:type="gramEnd"/>
    </w:p>
    <w:p w:rsidR="0061279F" w:rsidRPr="00251994" w:rsidRDefault="000949EC" w:rsidP="007F7B90">
      <w:pPr>
        <w:pStyle w:val="1"/>
        <w:spacing w:line="240" w:lineRule="auto"/>
        <w:ind w:right="-1" w:firstLine="567"/>
        <w:jc w:val="left"/>
        <w:rPr>
          <w:sz w:val="24"/>
          <w:szCs w:val="24"/>
        </w:rPr>
      </w:pPr>
      <w:r w:rsidRPr="00251994">
        <w:rPr>
          <w:sz w:val="24"/>
          <w:szCs w:val="24"/>
        </w:rPr>
        <w:t>срок, указанный в Извещении о проведении конкурса.</w:t>
      </w:r>
    </w:p>
    <w:p w:rsidR="0061279F" w:rsidRPr="00251994" w:rsidRDefault="000949EC" w:rsidP="007F7B90">
      <w:pPr>
        <w:pStyle w:val="1"/>
        <w:spacing w:line="240" w:lineRule="auto"/>
        <w:ind w:right="-1" w:firstLine="567"/>
        <w:rPr>
          <w:sz w:val="24"/>
          <w:szCs w:val="24"/>
        </w:rPr>
      </w:pPr>
      <w:r w:rsidRPr="00251994">
        <w:rPr>
          <w:sz w:val="24"/>
          <w:szCs w:val="24"/>
        </w:rPr>
        <w:t>Договор может заключаться в пределах периода реализации государственной программы «Здоровье народа и демографическая безопасность» на 2021-2025 годы.</w:t>
      </w:r>
    </w:p>
    <w:p w:rsidR="0061279F" w:rsidRPr="00251994" w:rsidRDefault="000949EC" w:rsidP="007F7B90">
      <w:pPr>
        <w:pStyle w:val="20"/>
        <w:numPr>
          <w:ilvl w:val="0"/>
          <w:numId w:val="2"/>
        </w:numPr>
        <w:tabs>
          <w:tab w:val="left" w:pos="921"/>
        </w:tabs>
        <w:spacing w:line="240" w:lineRule="auto"/>
        <w:ind w:right="-1" w:firstLine="567"/>
        <w:jc w:val="both"/>
        <w:rPr>
          <w:sz w:val="24"/>
          <w:szCs w:val="24"/>
        </w:rPr>
      </w:pPr>
      <w:r w:rsidRPr="00251994">
        <w:rPr>
          <w:sz w:val="24"/>
          <w:szCs w:val="24"/>
        </w:rPr>
        <w:t>Порядок предоставления субсидии</w:t>
      </w:r>
    </w:p>
    <w:p w:rsidR="0061279F" w:rsidRPr="00251994" w:rsidRDefault="000949EC" w:rsidP="007F7B90">
      <w:pPr>
        <w:pStyle w:val="1"/>
        <w:spacing w:line="240" w:lineRule="auto"/>
        <w:ind w:right="-1" w:firstLine="567"/>
        <w:rPr>
          <w:sz w:val="24"/>
          <w:szCs w:val="24"/>
        </w:rPr>
      </w:pPr>
      <w:r w:rsidRPr="00251994">
        <w:rPr>
          <w:sz w:val="24"/>
          <w:szCs w:val="24"/>
        </w:rPr>
        <w:t xml:space="preserve">Финансирование расходов на реализацию проектов в рамках </w:t>
      </w:r>
      <w:r w:rsidRPr="00251994">
        <w:rPr>
          <w:rStyle w:val="8pt0pt"/>
          <w:sz w:val="24"/>
          <w:szCs w:val="24"/>
        </w:rPr>
        <w:t>выполн</w:t>
      </w:r>
      <w:r w:rsidRPr="00B0118D">
        <w:rPr>
          <w:rStyle w:val="8pt0pt"/>
          <w:sz w:val="24"/>
          <w:szCs w:val="24"/>
        </w:rPr>
        <w:t>е</w:t>
      </w:r>
      <w:r w:rsidRPr="00B0118D">
        <w:rPr>
          <w:rStyle w:val="8pt0pt0"/>
          <w:sz w:val="24"/>
          <w:szCs w:val="24"/>
          <w:u w:val="none"/>
        </w:rPr>
        <w:t>ния</w:t>
      </w:r>
      <w:r w:rsidRPr="00B0118D">
        <w:rPr>
          <w:rStyle w:val="8pt0pt"/>
          <w:sz w:val="24"/>
          <w:szCs w:val="24"/>
        </w:rPr>
        <w:t xml:space="preserve"> </w:t>
      </w:r>
      <w:r w:rsidRPr="00251994">
        <w:rPr>
          <w:sz w:val="24"/>
          <w:szCs w:val="24"/>
        </w:rPr>
        <w:t>государственного социального заказа из средств местных бюджетов выделяются субсидии в размере не более 80 процентов общей стоимости проекта.</w:t>
      </w:r>
    </w:p>
    <w:p w:rsidR="0061279F" w:rsidRPr="00251994" w:rsidRDefault="000949EC" w:rsidP="007F7B90">
      <w:pPr>
        <w:pStyle w:val="1"/>
        <w:spacing w:line="240" w:lineRule="auto"/>
        <w:ind w:right="-1" w:firstLine="567"/>
        <w:rPr>
          <w:sz w:val="24"/>
          <w:szCs w:val="24"/>
        </w:rPr>
      </w:pPr>
      <w:r w:rsidRPr="00251994">
        <w:rPr>
          <w:sz w:val="24"/>
          <w:szCs w:val="24"/>
        </w:rPr>
        <w:t xml:space="preserve">Предоставление субсидий осуществляется при документальном подтверждении исполнителем государственного социального заказа </w:t>
      </w:r>
      <w:r w:rsidR="007F7B90" w:rsidRPr="00251994">
        <w:rPr>
          <w:sz w:val="24"/>
          <w:szCs w:val="24"/>
        </w:rPr>
        <w:t>наличия источников сре</w:t>
      </w:r>
      <w:proofErr w:type="gramStart"/>
      <w:r w:rsidR="007F7B90" w:rsidRPr="00251994">
        <w:rPr>
          <w:sz w:val="24"/>
          <w:szCs w:val="24"/>
        </w:rPr>
        <w:t>дств дл</w:t>
      </w:r>
      <w:proofErr w:type="gramEnd"/>
      <w:r w:rsidR="007F7B90" w:rsidRPr="00251994">
        <w:rPr>
          <w:sz w:val="24"/>
          <w:szCs w:val="24"/>
        </w:rPr>
        <w:t xml:space="preserve">я </w:t>
      </w:r>
      <w:r w:rsidRPr="00251994">
        <w:rPr>
          <w:sz w:val="24"/>
          <w:szCs w:val="24"/>
        </w:rPr>
        <w:t>финансирования оставшейся (</w:t>
      </w:r>
      <w:proofErr w:type="spellStart"/>
      <w:r w:rsidRPr="00251994">
        <w:rPr>
          <w:sz w:val="24"/>
          <w:szCs w:val="24"/>
        </w:rPr>
        <w:t>непросубсидированной</w:t>
      </w:r>
      <w:proofErr w:type="spellEnd"/>
      <w:r w:rsidRPr="00251994">
        <w:rPr>
          <w:sz w:val="24"/>
          <w:szCs w:val="24"/>
        </w:rPr>
        <w:t>) части расходов.</w:t>
      </w:r>
    </w:p>
    <w:p w:rsidR="0061279F" w:rsidRPr="00251994" w:rsidRDefault="000949EC" w:rsidP="007F7B90">
      <w:pPr>
        <w:pStyle w:val="1"/>
        <w:spacing w:line="240" w:lineRule="auto"/>
        <w:ind w:right="-1" w:firstLine="567"/>
        <w:rPr>
          <w:sz w:val="24"/>
          <w:szCs w:val="24"/>
        </w:rPr>
      </w:pPr>
      <w:r w:rsidRPr="00251994">
        <w:rPr>
          <w:sz w:val="24"/>
          <w:szCs w:val="24"/>
        </w:rPr>
        <w:t xml:space="preserve">На финансирование расходов на заработную плату выделяются субсидии в размерах, </w:t>
      </w:r>
      <w:proofErr w:type="gramStart"/>
      <w:r w:rsidRPr="00251994">
        <w:rPr>
          <w:sz w:val="24"/>
          <w:szCs w:val="24"/>
        </w:rPr>
        <w:t>определенных в соответствии с установленными законодательством условиями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организаций.</w:t>
      </w:r>
      <w:proofErr w:type="gramEnd"/>
    </w:p>
    <w:sectPr w:rsidR="0061279F" w:rsidRPr="00251994" w:rsidSect="00B50CC8">
      <w:pgSz w:w="11906" w:h="16838"/>
      <w:pgMar w:top="851" w:right="849" w:bottom="993" w:left="993" w:header="0" w:footer="40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E10" w:rsidRDefault="00231E10" w:rsidP="0061279F">
      <w:r>
        <w:separator/>
      </w:r>
    </w:p>
  </w:endnote>
  <w:endnote w:type="continuationSeparator" w:id="0">
    <w:p w:rsidR="00231E10" w:rsidRDefault="00231E10" w:rsidP="00612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E10" w:rsidRDefault="00231E10">
      <w:r>
        <w:separator/>
      </w:r>
    </w:p>
  </w:footnote>
  <w:footnote w:type="continuationSeparator" w:id="0">
    <w:p w:rsidR="00231E10" w:rsidRDefault="00231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19E2"/>
    <w:multiLevelType w:val="multilevel"/>
    <w:tmpl w:val="314EE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F0139C"/>
    <w:multiLevelType w:val="multilevel"/>
    <w:tmpl w:val="D19830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B01F6B"/>
    <w:multiLevelType w:val="multilevel"/>
    <w:tmpl w:val="FFA4B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86442D"/>
    <w:multiLevelType w:val="multilevel"/>
    <w:tmpl w:val="4F0292D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CC14E1"/>
    <w:multiLevelType w:val="multilevel"/>
    <w:tmpl w:val="4CEA3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BB4561"/>
    <w:multiLevelType w:val="multilevel"/>
    <w:tmpl w:val="AC4EA41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1279F"/>
    <w:rsid w:val="000949EC"/>
    <w:rsid w:val="00231E10"/>
    <w:rsid w:val="00251994"/>
    <w:rsid w:val="00312E02"/>
    <w:rsid w:val="0061279F"/>
    <w:rsid w:val="006C6D50"/>
    <w:rsid w:val="007F7B90"/>
    <w:rsid w:val="00823991"/>
    <w:rsid w:val="008B110F"/>
    <w:rsid w:val="00931E9D"/>
    <w:rsid w:val="00B0118D"/>
    <w:rsid w:val="00B50CC8"/>
    <w:rsid w:val="00ED1357"/>
    <w:rsid w:val="00FC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27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279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127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sid w:val="006127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105pt0pt">
    <w:name w:val="Основной текст + 10;5 pt;Полужирный;Интервал 0 pt"/>
    <w:basedOn w:val="a4"/>
    <w:rsid w:val="0061279F"/>
    <w:rPr>
      <w:b/>
      <w:bCs/>
      <w:color w:val="000000"/>
      <w:spacing w:val="-7"/>
      <w:w w:val="100"/>
      <w:position w:val="0"/>
      <w:sz w:val="21"/>
      <w:szCs w:val="21"/>
      <w:lang w:val="ru-RU"/>
    </w:rPr>
  </w:style>
  <w:style w:type="character" w:customStyle="1" w:styleId="a5">
    <w:name w:val="Колонтитул_"/>
    <w:basedOn w:val="a0"/>
    <w:link w:val="a6"/>
    <w:rsid w:val="0061279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61279F"/>
    <w:rPr>
      <w:rFonts w:ascii="David" w:eastAsia="David" w:hAnsi="David" w:cs="David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pt0pt">
    <w:name w:val="Основной текст + 8 pt;Полужирный;Интервал 0 pt"/>
    <w:basedOn w:val="a4"/>
    <w:rsid w:val="0061279F"/>
    <w:rPr>
      <w:b/>
      <w:bCs/>
      <w:color w:val="000000"/>
      <w:spacing w:val="-4"/>
      <w:w w:val="100"/>
      <w:position w:val="0"/>
      <w:sz w:val="16"/>
      <w:szCs w:val="16"/>
      <w:lang w:val="ru-RU"/>
    </w:rPr>
  </w:style>
  <w:style w:type="character" w:customStyle="1" w:styleId="8pt0pt0">
    <w:name w:val="Основной текст + 8 pt;Полужирный;Интервал 0 pt"/>
    <w:basedOn w:val="a4"/>
    <w:rsid w:val="0061279F"/>
    <w:rPr>
      <w:b/>
      <w:bCs/>
      <w:color w:val="000000"/>
      <w:spacing w:val="-4"/>
      <w:w w:val="100"/>
      <w:position w:val="0"/>
      <w:sz w:val="16"/>
      <w:szCs w:val="16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6127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6127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7">
    <w:name w:val="Сноска_"/>
    <w:basedOn w:val="a0"/>
    <w:link w:val="a8"/>
    <w:rsid w:val="006127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6"/>
      <w:szCs w:val="16"/>
      <w:u w:val="none"/>
    </w:rPr>
  </w:style>
  <w:style w:type="character" w:customStyle="1" w:styleId="55pt0pt">
    <w:name w:val="Сноска + 5;5 pt;Не полужирный;Курсив;Интервал 0 pt"/>
    <w:basedOn w:val="a7"/>
    <w:rsid w:val="0061279F"/>
    <w:rPr>
      <w:b/>
      <w:bCs/>
      <w:i/>
      <w:iCs/>
      <w:color w:val="000000"/>
      <w:spacing w:val="0"/>
      <w:w w:val="100"/>
      <w:position w:val="0"/>
      <w:sz w:val="11"/>
      <w:szCs w:val="11"/>
    </w:rPr>
  </w:style>
  <w:style w:type="character" w:customStyle="1" w:styleId="8pt0pt1">
    <w:name w:val="Основной текст + 8 pt;Полужирный;Интервал 0 pt"/>
    <w:basedOn w:val="a4"/>
    <w:rsid w:val="0061279F"/>
    <w:rPr>
      <w:b/>
      <w:bCs/>
      <w:color w:val="000000"/>
      <w:spacing w:val="-4"/>
      <w:w w:val="100"/>
      <w:position w:val="0"/>
      <w:sz w:val="16"/>
      <w:szCs w:val="16"/>
      <w:lang w:val="ru-RU"/>
    </w:rPr>
  </w:style>
  <w:style w:type="character" w:customStyle="1" w:styleId="a9">
    <w:name w:val="Подпись к таблице_"/>
    <w:basedOn w:val="a0"/>
    <w:link w:val="aa"/>
    <w:rsid w:val="006127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21">
    <w:name w:val="Подпись к таблице (2)_"/>
    <w:basedOn w:val="a0"/>
    <w:link w:val="22"/>
    <w:rsid w:val="006127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6"/>
      <w:szCs w:val="16"/>
      <w:u w:val="none"/>
    </w:rPr>
  </w:style>
  <w:style w:type="character" w:customStyle="1" w:styleId="ab">
    <w:name w:val="Подпись к таблице"/>
    <w:basedOn w:val="a9"/>
    <w:rsid w:val="0061279F"/>
    <w:rPr>
      <w:color w:val="00000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61279F"/>
    <w:pPr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-2"/>
      <w:sz w:val="22"/>
      <w:szCs w:val="22"/>
    </w:rPr>
  </w:style>
  <w:style w:type="paragraph" w:customStyle="1" w:styleId="1">
    <w:name w:val="Основной текст1"/>
    <w:basedOn w:val="a"/>
    <w:link w:val="a4"/>
    <w:rsid w:val="0061279F"/>
    <w:pPr>
      <w:spacing w:line="288" w:lineRule="exact"/>
      <w:ind w:hanging="380"/>
      <w:jc w:val="both"/>
    </w:pPr>
    <w:rPr>
      <w:rFonts w:ascii="Times New Roman" w:eastAsia="Times New Roman" w:hAnsi="Times New Roman" w:cs="Times New Roman"/>
      <w:spacing w:val="-3"/>
      <w:sz w:val="22"/>
      <w:szCs w:val="22"/>
    </w:rPr>
  </w:style>
  <w:style w:type="paragraph" w:customStyle="1" w:styleId="a6">
    <w:name w:val="Колонтитул"/>
    <w:basedOn w:val="a"/>
    <w:link w:val="a5"/>
    <w:rsid w:val="0061279F"/>
    <w:pPr>
      <w:spacing w:line="0" w:lineRule="atLeast"/>
      <w:jc w:val="right"/>
    </w:pPr>
    <w:rPr>
      <w:rFonts w:ascii="Trebuchet MS" w:eastAsia="Trebuchet MS" w:hAnsi="Trebuchet MS" w:cs="Trebuchet MS"/>
      <w:sz w:val="20"/>
      <w:szCs w:val="20"/>
    </w:rPr>
  </w:style>
  <w:style w:type="paragraph" w:customStyle="1" w:styleId="30">
    <w:name w:val="Основной текст (3)"/>
    <w:basedOn w:val="a"/>
    <w:link w:val="3"/>
    <w:rsid w:val="0061279F"/>
    <w:pPr>
      <w:spacing w:before="4500" w:line="0" w:lineRule="atLeast"/>
    </w:pPr>
    <w:rPr>
      <w:rFonts w:ascii="David" w:eastAsia="David" w:hAnsi="David" w:cs="David"/>
      <w:sz w:val="16"/>
      <w:szCs w:val="16"/>
    </w:rPr>
  </w:style>
  <w:style w:type="paragraph" w:customStyle="1" w:styleId="40">
    <w:name w:val="Основной текст (4)"/>
    <w:basedOn w:val="a"/>
    <w:link w:val="4"/>
    <w:rsid w:val="0061279F"/>
    <w:pPr>
      <w:spacing w:before="60" w:after="30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6"/>
      <w:szCs w:val="16"/>
    </w:rPr>
  </w:style>
  <w:style w:type="paragraph" w:customStyle="1" w:styleId="50">
    <w:name w:val="Основной текст (5)"/>
    <w:basedOn w:val="a"/>
    <w:link w:val="5"/>
    <w:rsid w:val="0061279F"/>
    <w:pPr>
      <w:spacing w:before="540" w:after="300" w:line="322" w:lineRule="exact"/>
      <w:jc w:val="center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a8">
    <w:name w:val="Сноска"/>
    <w:basedOn w:val="a"/>
    <w:link w:val="a7"/>
    <w:rsid w:val="0061279F"/>
    <w:pPr>
      <w:spacing w:line="0" w:lineRule="atLeast"/>
    </w:pPr>
    <w:rPr>
      <w:rFonts w:ascii="Times New Roman" w:eastAsia="Times New Roman" w:hAnsi="Times New Roman" w:cs="Times New Roman"/>
      <w:b/>
      <w:bCs/>
      <w:spacing w:val="-4"/>
      <w:sz w:val="16"/>
      <w:szCs w:val="16"/>
    </w:rPr>
  </w:style>
  <w:style w:type="paragraph" w:customStyle="1" w:styleId="aa">
    <w:name w:val="Подпись к таблице"/>
    <w:basedOn w:val="a"/>
    <w:link w:val="a9"/>
    <w:rsid w:val="0061279F"/>
    <w:pPr>
      <w:spacing w:after="60" w:line="0" w:lineRule="atLeast"/>
    </w:pPr>
    <w:rPr>
      <w:rFonts w:ascii="Times New Roman" w:eastAsia="Times New Roman" w:hAnsi="Times New Roman" w:cs="Times New Roman"/>
      <w:spacing w:val="-3"/>
      <w:sz w:val="22"/>
      <w:szCs w:val="22"/>
    </w:rPr>
  </w:style>
  <w:style w:type="paragraph" w:customStyle="1" w:styleId="22">
    <w:name w:val="Подпись к таблице (2)"/>
    <w:basedOn w:val="a"/>
    <w:link w:val="21"/>
    <w:rsid w:val="0061279F"/>
    <w:pPr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B011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0118D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B011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0118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Kadry</cp:lastModifiedBy>
  <cp:revision>6</cp:revision>
  <cp:lastPrinted>2023-09-27T08:56:00Z</cp:lastPrinted>
  <dcterms:created xsi:type="dcterms:W3CDTF">2023-09-11T08:13:00Z</dcterms:created>
  <dcterms:modified xsi:type="dcterms:W3CDTF">2023-09-27T08:57:00Z</dcterms:modified>
</cp:coreProperties>
</file>