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C3781F" w:rsidRPr="00C3781F" w:rsidTr="00C3781F">
        <w:tc>
          <w:tcPr>
            <w:tcW w:w="592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206ED2" w:rsidRPr="002E42F7" w:rsidRDefault="00206ED2" w:rsidP="00206ED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4</w:t>
            </w:r>
          </w:p>
          <w:p w:rsidR="00206ED2" w:rsidRPr="002E42F7" w:rsidRDefault="00206ED2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206ED2" w:rsidRPr="002E42F7" w:rsidRDefault="00206ED2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206ED2" w:rsidRPr="002E42F7" w:rsidRDefault="00206ED2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855AB6" w:rsidRDefault="00EF1EA3" w:rsidP="0020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592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9E4C87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781F" w:rsidRPr="00C3781F" w:rsidTr="00C3781F">
        <w:tc>
          <w:tcPr>
            <w:tcW w:w="5920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209"/>
      <w:bookmarkEnd w:id="1"/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программы)</w:t>
      </w: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both"/>
      </w:pPr>
    </w:p>
    <w:p w:rsidR="00371BD5" w:rsidRPr="00323DCC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1.  АНАЛИЗ МИРОВЫХ ТЕНДЕНЦИЙ </w:t>
      </w:r>
      <w:r w:rsidR="00D93F4A">
        <w:rPr>
          <w:rFonts w:ascii="Times New Roman" w:hAnsi="Times New Roman" w:cs="Times New Roman"/>
          <w:sz w:val="24"/>
          <w:szCs w:val="24"/>
        </w:rPr>
        <w:t>И СОСТОЯНИЕ ВОПРОСА В РЕСПУБЛИКЕ БЕЛАРУСЬ</w:t>
      </w:r>
      <w:r w:rsidR="00371BD5">
        <w:rPr>
          <w:rFonts w:ascii="Times New Roman" w:hAnsi="Times New Roman" w:cs="Times New Roman"/>
          <w:sz w:val="24"/>
          <w:szCs w:val="24"/>
        </w:rPr>
        <w:t xml:space="preserve">, </w:t>
      </w:r>
      <w:r w:rsidR="00371BD5" w:rsidRPr="00323DCC">
        <w:rPr>
          <w:rFonts w:ascii="Times New Roman" w:hAnsi="Times New Roman" w:cs="Times New Roman"/>
          <w:sz w:val="24"/>
          <w:szCs w:val="24"/>
        </w:rPr>
        <w:t>ОБОСНОВАНИЕ ЦЕЛЕЙ И СТРУКТУРЫ ПРОГРАММЫ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</w:t>
      </w:r>
      <w:r w:rsidR="003F7CFD">
        <w:rPr>
          <w:rFonts w:ascii="Times New Roman" w:hAnsi="Times New Roman" w:cs="Times New Roman"/>
          <w:sz w:val="24"/>
          <w:szCs w:val="24"/>
        </w:rPr>
        <w:t xml:space="preserve">.1.  Мировые тенденции проводимых </w:t>
      </w:r>
      <w:r w:rsidRPr="00C3781F">
        <w:rPr>
          <w:rFonts w:ascii="Times New Roman" w:hAnsi="Times New Roman" w:cs="Times New Roman"/>
          <w:sz w:val="24"/>
          <w:szCs w:val="24"/>
        </w:rPr>
        <w:t>исследований по тематике программы</w:t>
      </w:r>
    </w:p>
    <w:p w:rsidR="00C3781F" w:rsidRPr="00C3781F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Подпункт должен содержать обзор и анализ основных тенденций исследований</w:t>
      </w:r>
      <w:r w:rsidR="00051C5B">
        <w:rPr>
          <w:rFonts w:ascii="Times New Roman" w:hAnsi="Times New Roman" w:cs="Times New Roman"/>
          <w:i/>
          <w:sz w:val="24"/>
          <w:szCs w:val="24"/>
        </w:rPr>
        <w:t xml:space="preserve"> и разработок</w:t>
      </w:r>
      <w:r w:rsidRPr="00C3781F">
        <w:rPr>
          <w:rFonts w:ascii="Times New Roman" w:hAnsi="Times New Roman" w:cs="Times New Roman"/>
          <w:i/>
          <w:sz w:val="24"/>
          <w:szCs w:val="24"/>
        </w:rPr>
        <w:t>, проводимых по тематике программы, с указанием конкретных результатов, достигнутых в странах ближнего и дальнего зарубежья, со ссылками на соответствующие источники информации.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4718D0">
        <w:rPr>
          <w:rFonts w:ascii="Times New Roman" w:hAnsi="Times New Roman" w:cs="Times New Roman"/>
          <w:i/>
          <w:sz w:val="24"/>
          <w:szCs w:val="24"/>
        </w:rPr>
        <w:t>-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не более 3 страниц.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1.2.  </w:t>
      </w:r>
      <w:r w:rsidRPr="003A61D9">
        <w:rPr>
          <w:rFonts w:ascii="Times New Roman" w:hAnsi="Times New Roman" w:cs="Times New Roman"/>
          <w:sz w:val="24"/>
          <w:szCs w:val="24"/>
        </w:rPr>
        <w:t>Состояние вопроса в Республике Беларусь</w:t>
      </w:r>
    </w:p>
    <w:p w:rsidR="00C3781F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Подпункт должен содержать:</w:t>
      </w:r>
    </w:p>
    <w:p w:rsidR="00C3781F" w:rsidRPr="003A61D9" w:rsidRDefault="008C0C23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анализ тенденций развития: для государственных программ </w:t>
      </w:r>
      <w:r>
        <w:rPr>
          <w:rFonts w:ascii="Times New Roman" w:hAnsi="Times New Roman" w:cs="Times New Roman"/>
          <w:i/>
          <w:sz w:val="24"/>
          <w:szCs w:val="24"/>
        </w:rPr>
        <w:noBreakHyphen/>
        <w:t xml:space="preserve"> соответствующей сферы экономики Республики Беларусь, отраслевых </w:t>
      </w:r>
      <w:r>
        <w:rPr>
          <w:rFonts w:ascii="Times New Roman" w:hAnsi="Times New Roman" w:cs="Times New Roman"/>
          <w:i/>
          <w:sz w:val="24"/>
          <w:szCs w:val="24"/>
        </w:rPr>
        <w:noBreakHyphen/>
        <w:t xml:space="preserve"> отрасли, региональных </w:t>
      </w:r>
      <w:r>
        <w:rPr>
          <w:rFonts w:ascii="Times New Roman" w:hAnsi="Times New Roman" w:cs="Times New Roman"/>
          <w:i/>
          <w:sz w:val="24"/>
          <w:szCs w:val="24"/>
        </w:rPr>
        <w:noBreakHyphen/>
        <w:t xml:space="preserve"> региона</w:t>
      </w:r>
      <w:r w:rsidR="00C3781F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анализ состояния </w:t>
      </w:r>
      <w:r w:rsidR="008C0C23">
        <w:rPr>
          <w:rFonts w:ascii="Times New Roman" w:hAnsi="Times New Roman" w:cs="Times New Roman"/>
          <w:i/>
          <w:sz w:val="24"/>
          <w:szCs w:val="24"/>
        </w:rPr>
        <w:t xml:space="preserve">научных </w:t>
      </w:r>
      <w:r w:rsidRPr="003A61D9">
        <w:rPr>
          <w:rFonts w:ascii="Times New Roman" w:hAnsi="Times New Roman" w:cs="Times New Roman"/>
          <w:i/>
          <w:sz w:val="24"/>
          <w:szCs w:val="24"/>
        </w:rPr>
        <w:t>исследований</w:t>
      </w:r>
      <w:r w:rsidR="00051C5B">
        <w:rPr>
          <w:rFonts w:ascii="Times New Roman" w:hAnsi="Times New Roman" w:cs="Times New Roman"/>
          <w:i/>
          <w:sz w:val="24"/>
          <w:szCs w:val="24"/>
        </w:rPr>
        <w:t xml:space="preserve"> и научно-технических разработок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 по тематике программы в Республике Беларусь;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сведения о ранее выполнявшихся программах в соответствующей области, а </w:t>
      </w:r>
      <w:r w:rsidR="003F7CFD" w:rsidRPr="003A61D9">
        <w:rPr>
          <w:rFonts w:ascii="Times New Roman" w:hAnsi="Times New Roman" w:cs="Times New Roman"/>
          <w:i/>
          <w:sz w:val="24"/>
          <w:szCs w:val="24"/>
        </w:rPr>
        <w:t>также о достигнутых результатах</w:t>
      </w:r>
      <w:r w:rsidR="000D5C1B" w:rsidRPr="003A61D9">
        <w:rPr>
          <w:rFonts w:ascii="Times New Roman" w:hAnsi="Times New Roman" w:cs="Times New Roman"/>
          <w:i/>
          <w:sz w:val="24"/>
          <w:szCs w:val="24"/>
        </w:rPr>
        <w:t xml:space="preserve"> (разработанной научно-технической продукции, объеме внедрения, достигнутом социально-экономическом эффекте)</w:t>
      </w:r>
      <w:r w:rsidR="006542B8" w:rsidRPr="003A61D9">
        <w:rPr>
          <w:rFonts w:ascii="Times New Roman" w:hAnsi="Times New Roman" w:cs="Times New Roman"/>
          <w:i/>
          <w:sz w:val="24"/>
          <w:szCs w:val="24"/>
        </w:rPr>
        <w:t>;</w:t>
      </w:r>
    </w:p>
    <w:p w:rsidR="003F7CFD" w:rsidRPr="003A61D9" w:rsidRDefault="003F7CFD" w:rsidP="003F7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001464" w:rsidRPr="003A61D9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A61D9">
        <w:rPr>
          <w:rFonts w:ascii="Times New Roman" w:hAnsi="Times New Roman" w:cs="Times New Roman"/>
          <w:sz w:val="24"/>
          <w:szCs w:val="24"/>
          <w:lang w:eastAsia="en-US"/>
        </w:rPr>
        <w:t xml:space="preserve">.  Обоснование </w:t>
      </w:r>
      <w:r w:rsidR="00762701" w:rsidRPr="003A61D9">
        <w:rPr>
          <w:rFonts w:ascii="Times New Roman" w:hAnsi="Times New Roman" w:cs="Times New Roman"/>
          <w:sz w:val="24"/>
          <w:szCs w:val="24"/>
          <w:lang w:eastAsia="en-US"/>
        </w:rPr>
        <w:t xml:space="preserve">целей и </w:t>
      </w:r>
      <w:r w:rsidRPr="003A61D9">
        <w:rPr>
          <w:rFonts w:ascii="Times New Roman" w:hAnsi="Times New Roman" w:cs="Times New Roman"/>
          <w:sz w:val="24"/>
          <w:szCs w:val="24"/>
          <w:lang w:eastAsia="en-US"/>
        </w:rPr>
        <w:t>структуры программы</w:t>
      </w:r>
    </w:p>
    <w:p w:rsidR="000D5C1B" w:rsidRPr="003A61D9" w:rsidRDefault="000D5C1B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Подпункт должен содержать следующую информацию:</w:t>
      </w:r>
    </w:p>
    <w:p w:rsidR="000D5C1B" w:rsidRPr="00C64FF5" w:rsidRDefault="000D5C1B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64FF5">
        <w:rPr>
          <w:rFonts w:ascii="Times New Roman" w:hAnsi="Times New Roman" w:cs="Times New Roman"/>
          <w:i/>
          <w:sz w:val="24"/>
          <w:szCs w:val="24"/>
        </w:rPr>
        <w:t>цель (цели) программы;</w:t>
      </w:r>
    </w:p>
    <w:p w:rsidR="00F305E3" w:rsidRPr="00C64FF5" w:rsidRDefault="002266C6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F305E3" w:rsidRPr="00C64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FF5" w:rsidRPr="00C64FF5">
        <w:rPr>
          <w:rFonts w:ascii="Times New Roman" w:hAnsi="Times New Roman" w:cs="Times New Roman"/>
          <w:i/>
          <w:sz w:val="24"/>
          <w:szCs w:val="24"/>
        </w:rPr>
        <w:t>целевые показатели, которые характеризует достижение цели программы;</w:t>
      </w:r>
    </w:p>
    <w:p w:rsidR="00EF3C02" w:rsidRPr="003A61D9" w:rsidRDefault="000D5C1B" w:rsidP="003F7CF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FF5">
        <w:rPr>
          <w:rFonts w:ascii="Times New Roman" w:hAnsi="Times New Roman" w:cs="Times New Roman"/>
          <w:i/>
          <w:sz w:val="24"/>
          <w:szCs w:val="24"/>
        </w:rPr>
        <w:t>–</w:t>
      </w:r>
      <w:r w:rsidR="00EF3C02" w:rsidRPr="00C64FF5">
        <w:rPr>
          <w:rFonts w:ascii="Times New Roman" w:hAnsi="Times New Roman" w:cs="Times New Roman"/>
          <w:i/>
          <w:sz w:val="24"/>
          <w:szCs w:val="24"/>
        </w:rPr>
        <w:t xml:space="preserve"> предлагаемая структура программы и ее обоснование с позиции </w:t>
      </w:r>
      <w:r w:rsidR="00B907F8" w:rsidRPr="00C64FF5">
        <w:rPr>
          <w:rFonts w:ascii="Times New Roman" w:hAnsi="Times New Roman" w:cs="Times New Roman"/>
          <w:i/>
          <w:sz w:val="24"/>
          <w:szCs w:val="24"/>
        </w:rPr>
        <w:t>достижения цели (целей) в соответствии с программно</w:t>
      </w:r>
      <w:r w:rsidR="00B907F8" w:rsidRPr="003A61D9">
        <w:rPr>
          <w:rFonts w:ascii="Times New Roman" w:hAnsi="Times New Roman" w:cs="Times New Roman"/>
          <w:i/>
          <w:sz w:val="24"/>
          <w:szCs w:val="24"/>
        </w:rPr>
        <w:t>-целевым методом планирования.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4718D0" w:rsidRPr="003A61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A61D9">
        <w:rPr>
          <w:rFonts w:ascii="Times New Roman" w:hAnsi="Times New Roman" w:cs="Times New Roman"/>
          <w:i/>
          <w:sz w:val="24"/>
          <w:szCs w:val="24"/>
        </w:rPr>
        <w:t>не более 3 страниц.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3A61D9" w:rsidRDefault="00662701" w:rsidP="00C3781F">
      <w:pPr>
        <w:pStyle w:val="ConsPlusNormal"/>
        <w:ind w:firstLine="709"/>
        <w:jc w:val="both"/>
      </w:pPr>
      <w:r w:rsidRPr="003A61D9">
        <w:rPr>
          <w:rFonts w:ascii="Times New Roman" w:hAnsi="Times New Roman" w:cs="Times New Roman"/>
          <w:sz w:val="24"/>
          <w:szCs w:val="24"/>
        </w:rPr>
        <w:t>2.</w:t>
      </w:r>
      <w:r w:rsidR="00C3781F" w:rsidRPr="003A61D9">
        <w:rPr>
          <w:rFonts w:ascii="Times New Roman" w:hAnsi="Times New Roman" w:cs="Times New Roman"/>
          <w:sz w:val="24"/>
          <w:szCs w:val="24"/>
        </w:rPr>
        <w:t xml:space="preserve"> ОБОСНОВАНИЕ СООТВЕТСТВИЯ РЕШАЕМЫХ ПРИ РЕАЛИЗАЦИИ ПРОГРАММЫ ЗАДАЧ </w:t>
      </w:r>
      <w:r w:rsidR="00371BD5" w:rsidRPr="003A61D9">
        <w:rPr>
          <w:rFonts w:ascii="Times New Roman" w:hAnsi="Times New Roman" w:cs="Times New Roman"/>
          <w:sz w:val="24"/>
          <w:szCs w:val="24"/>
        </w:rPr>
        <w:t xml:space="preserve">УСТАНОВЛЕННЫМ ЦЕЛЯМ </w:t>
      </w:r>
      <w:r w:rsidR="00C3781F" w:rsidRPr="003A61D9">
        <w:rPr>
          <w:rFonts w:ascii="Times New Roman" w:hAnsi="Times New Roman" w:cs="Times New Roman"/>
          <w:sz w:val="24"/>
          <w:szCs w:val="24"/>
        </w:rPr>
        <w:t>СОЦИАЛЬНО-ЭКОНОМИЧЕСКО</w:t>
      </w:r>
      <w:r w:rsidR="00371BD5" w:rsidRPr="003A61D9">
        <w:rPr>
          <w:rFonts w:ascii="Times New Roman" w:hAnsi="Times New Roman" w:cs="Times New Roman"/>
          <w:sz w:val="24"/>
          <w:szCs w:val="24"/>
        </w:rPr>
        <w:t>ГО</w:t>
      </w:r>
      <w:r w:rsidR="00C3781F" w:rsidRPr="003A61D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71BD5" w:rsidRPr="003A61D9">
        <w:rPr>
          <w:rFonts w:ascii="Times New Roman" w:hAnsi="Times New Roman" w:cs="Times New Roman"/>
          <w:sz w:val="24"/>
          <w:szCs w:val="24"/>
        </w:rPr>
        <w:t>Я</w:t>
      </w:r>
      <w:r w:rsidR="00C3781F" w:rsidRPr="003A61D9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7F532E" w:rsidRPr="003A61D9">
        <w:rPr>
          <w:rFonts w:ascii="Times New Roman" w:hAnsi="Times New Roman" w:cs="Times New Roman"/>
          <w:sz w:val="24"/>
          <w:szCs w:val="24"/>
        </w:rPr>
        <w:t xml:space="preserve"> </w:t>
      </w:r>
      <w:r w:rsidR="00371BD5" w:rsidRPr="003A61D9">
        <w:rPr>
          <w:rFonts w:ascii="Times New Roman" w:hAnsi="Times New Roman" w:cs="Times New Roman"/>
          <w:sz w:val="24"/>
          <w:szCs w:val="24"/>
        </w:rPr>
        <w:t>НА СРЕДНЕСРОЧНУЮ ПЕРСПЕКТИВУ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762701" w:rsidRPr="003A61D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662701" w:rsidRPr="003A61D9">
        <w:rPr>
          <w:rFonts w:ascii="Times New Roman" w:hAnsi="Times New Roman" w:cs="Times New Roman"/>
          <w:sz w:val="24"/>
          <w:szCs w:val="24"/>
          <w:lang w:eastAsia="en-US"/>
        </w:rPr>
        <w:t>. </w:t>
      </w:r>
      <w:r w:rsidRPr="003A61D9">
        <w:rPr>
          <w:rFonts w:ascii="Times New Roman" w:hAnsi="Times New Roman" w:cs="Times New Roman"/>
          <w:sz w:val="24"/>
          <w:szCs w:val="24"/>
          <w:lang w:eastAsia="en-US"/>
        </w:rPr>
        <w:t>Задачи программы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Подпункт должен содержать перечень задач, реализация которых будет </w:t>
      </w:r>
      <w:r w:rsidR="00F305E3" w:rsidRPr="003A61D9">
        <w:rPr>
          <w:rFonts w:ascii="Times New Roman" w:hAnsi="Times New Roman" w:cs="Times New Roman"/>
          <w:i/>
          <w:sz w:val="24"/>
          <w:szCs w:val="24"/>
        </w:rPr>
        <w:t xml:space="preserve">обеспечивать достижение цели (целей) программы, 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обеспечит решение обозначенных проблем и достижение установленных </w:t>
      </w:r>
      <w:r w:rsidR="00206DFF" w:rsidRPr="003A61D9">
        <w:rPr>
          <w:rFonts w:ascii="Times New Roman" w:hAnsi="Times New Roman" w:cs="Times New Roman"/>
          <w:i/>
          <w:sz w:val="24"/>
          <w:szCs w:val="24"/>
        </w:rPr>
        <w:t xml:space="preserve">целевых </w:t>
      </w:r>
      <w:r w:rsidR="00206DFF" w:rsidRPr="003A61D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показателей программы</w:t>
      </w:r>
      <w:r w:rsidRPr="003A61D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2.</w:t>
      </w:r>
      <w:r w:rsidR="00662701" w:rsidRPr="003A61D9">
        <w:rPr>
          <w:rFonts w:ascii="Times New Roman" w:hAnsi="Times New Roman" w:cs="Times New Roman"/>
          <w:sz w:val="24"/>
          <w:szCs w:val="24"/>
        </w:rPr>
        <w:t>2. </w:t>
      </w:r>
      <w:r w:rsidRPr="003A61D9">
        <w:rPr>
          <w:rFonts w:ascii="Times New Roman" w:hAnsi="Times New Roman" w:cs="Times New Roman"/>
          <w:sz w:val="24"/>
          <w:szCs w:val="24"/>
        </w:rPr>
        <w:t>Соответствие программы приоритетным направлениям научно-технической деятельности</w:t>
      </w:r>
    </w:p>
    <w:p w:rsidR="00C3781F" w:rsidRPr="003A61D9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lastRenderedPageBreak/>
        <w:t>Подпункт должен содержать перечень приоритетных направлений научно-технической деятельности, в рамках которых будет реализовываться программа и каждая из подпрограмм,</w:t>
      </w:r>
      <w:r w:rsidR="00762701" w:rsidRPr="003A61D9">
        <w:rPr>
          <w:rFonts w:ascii="Times New Roman" w:hAnsi="Times New Roman" w:cs="Times New Roman"/>
          <w:i/>
          <w:sz w:val="24"/>
          <w:szCs w:val="24"/>
        </w:rPr>
        <w:t xml:space="preserve"> а также обоснование соответствия целям социально-экономического развития страны</w:t>
      </w:r>
      <w:r w:rsidR="006B54DC" w:rsidRPr="003A61D9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3A61D9" w:rsidRDefault="00001557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Объем – не более 2</w:t>
      </w:r>
      <w:r w:rsidR="00C3781F" w:rsidRPr="003A61D9">
        <w:rPr>
          <w:rFonts w:ascii="Times New Roman" w:hAnsi="Times New Roman" w:cs="Times New Roman"/>
          <w:i/>
          <w:sz w:val="24"/>
          <w:szCs w:val="24"/>
        </w:rPr>
        <w:t>-х страниц.</w:t>
      </w:r>
    </w:p>
    <w:p w:rsidR="00C3781F" w:rsidRPr="003A61D9" w:rsidRDefault="00C3781F" w:rsidP="00C3781F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42A04" w:rsidRPr="003A61D9" w:rsidRDefault="00206DF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3.</w:t>
      </w:r>
      <w:r w:rsidR="00C3781F" w:rsidRPr="003A61D9">
        <w:rPr>
          <w:rFonts w:ascii="Times New Roman" w:hAnsi="Times New Roman" w:cs="Times New Roman"/>
          <w:sz w:val="24"/>
          <w:szCs w:val="24"/>
        </w:rPr>
        <w:t> ОБОСНОВАНИЕ НЕОБХОДИМОСТИ РАЗРАБОТКИ</w:t>
      </w:r>
      <w:r w:rsidR="00371BD5" w:rsidRPr="003A61D9">
        <w:rPr>
          <w:rFonts w:ascii="Times New Roman" w:hAnsi="Times New Roman" w:cs="Times New Roman"/>
          <w:sz w:val="24"/>
          <w:szCs w:val="24"/>
        </w:rPr>
        <w:t xml:space="preserve"> ИННОВАЦИЙ С УЧЕТОМ РЕЗУЛЬТАТОВ </w:t>
      </w:r>
      <w:r w:rsidR="00342A04" w:rsidRPr="003A61D9">
        <w:rPr>
          <w:rFonts w:ascii="Times New Roman" w:hAnsi="Times New Roman" w:cs="Times New Roman"/>
          <w:sz w:val="24"/>
          <w:szCs w:val="24"/>
        </w:rPr>
        <w:t xml:space="preserve">ВЫПОЛНЕНИЯ ГОСУДАРСТВЕННЫХ ПРОГРАММ НАУЧНЫХ ИССЛЕДОВАНИЙ </w:t>
      </w:r>
      <w:r w:rsidR="00C3781F" w:rsidRPr="003A61D9">
        <w:rPr>
          <w:rFonts w:ascii="Times New Roman" w:hAnsi="Times New Roman" w:cs="Times New Roman"/>
          <w:sz w:val="24"/>
          <w:szCs w:val="24"/>
        </w:rPr>
        <w:t>И</w:t>
      </w:r>
      <w:r w:rsidR="00342A04" w:rsidRPr="003A61D9">
        <w:rPr>
          <w:rFonts w:ascii="Times New Roman" w:hAnsi="Times New Roman" w:cs="Times New Roman"/>
          <w:sz w:val="24"/>
          <w:szCs w:val="24"/>
        </w:rPr>
        <w:t xml:space="preserve"> ГОТОВНОСТИ ИСПОЛНИТЕЛЕЙ К ПРОВЕДЕНИЮ ОПЫТНО-КОНСТРУКТОРСКИХ И ОПЫТНО-ТЕХНОЛОГИЧЕСКИХ РАБОТ, ПЕРСПЕКТИВ ИХ ОСВОЕНИЯ В ПРОИЗВОДСТВЕ С УКАЗАНИЕМ ОРГАНИЗАЦИЙ, КОТОРЫМИ ЭТИ ИННОВАЦИИ МОГУТ БЫТЬ ОСВОЕНЫ, А ТАКЖЕ ПЕРСПЕКТИВ ВЫПУСКА ВНОВЬ ОСВОЕННОЙ ПРОДУКЦИИ</w:t>
      </w: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3.1.  Результаты ранее выполненных программ научных исследований</w:t>
      </w:r>
    </w:p>
    <w:p w:rsidR="00C3781F" w:rsidRPr="003A61D9" w:rsidRDefault="00C3781F" w:rsidP="00D4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</w:t>
      </w:r>
      <w:r w:rsidR="006542B8" w:rsidRPr="003A61D9">
        <w:rPr>
          <w:rFonts w:ascii="Times New Roman" w:hAnsi="Times New Roman" w:cs="Times New Roman"/>
          <w:i/>
          <w:sz w:val="24"/>
          <w:szCs w:val="24"/>
        </w:rPr>
        <w:t>одп</w:t>
      </w:r>
      <w:r w:rsidR="00D466B9" w:rsidRPr="003A61D9">
        <w:rPr>
          <w:rFonts w:ascii="Times New Roman" w:hAnsi="Times New Roman" w:cs="Times New Roman"/>
          <w:i/>
          <w:sz w:val="24"/>
          <w:szCs w:val="24"/>
        </w:rPr>
        <w:t xml:space="preserve">ункт должен содержать </w:t>
      </w:r>
      <w:r w:rsidR="00B91BCB">
        <w:rPr>
          <w:rFonts w:ascii="Times New Roman" w:hAnsi="Times New Roman" w:cs="Times New Roman"/>
          <w:i/>
          <w:sz w:val="24"/>
          <w:szCs w:val="24"/>
        </w:rPr>
        <w:t xml:space="preserve">перечень, характеристику и 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B91BCB">
        <w:rPr>
          <w:rFonts w:ascii="Times New Roman" w:hAnsi="Times New Roman" w:cs="Times New Roman"/>
          <w:i/>
          <w:sz w:val="24"/>
          <w:szCs w:val="24"/>
        </w:rPr>
        <w:t>основных результатов, полученных в рамках ранее выполненных государственных программ научных исследований, а также оценку возможности их применения в рамках данной программы</w:t>
      </w:r>
      <w:r w:rsidRPr="003A61D9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Объем – не более </w:t>
      </w:r>
      <w:r w:rsidR="00001557" w:rsidRPr="003A61D9">
        <w:rPr>
          <w:rFonts w:ascii="Times New Roman" w:hAnsi="Times New Roman" w:cs="Times New Roman"/>
          <w:i/>
          <w:sz w:val="24"/>
          <w:szCs w:val="24"/>
        </w:rPr>
        <w:t>3</w:t>
      </w:r>
      <w:r w:rsidRPr="003A61D9">
        <w:rPr>
          <w:rFonts w:ascii="Times New Roman" w:hAnsi="Times New Roman" w:cs="Times New Roman"/>
          <w:i/>
          <w:sz w:val="24"/>
          <w:szCs w:val="24"/>
        </w:rPr>
        <w:t>-х страниц.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3.2.  Перечень основных новшеств, предлагаемых для разработки в рамках программы</w:t>
      </w:r>
    </w:p>
    <w:p w:rsidR="00953160" w:rsidRPr="003A61D9" w:rsidRDefault="00D93F4A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Подпункт должен содержать перечень основных новшеств, </w:t>
      </w:r>
      <w:r w:rsidR="00D466B9" w:rsidRPr="003A61D9">
        <w:rPr>
          <w:rFonts w:ascii="Times New Roman" w:hAnsi="Times New Roman" w:cs="Times New Roman"/>
          <w:i/>
          <w:sz w:val="24"/>
          <w:szCs w:val="24"/>
        </w:rPr>
        <w:t>разработка которых запланирована в рамках программы.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Объем – не более </w:t>
      </w:r>
      <w:r w:rsidR="00D817A1">
        <w:rPr>
          <w:rFonts w:ascii="Times New Roman" w:hAnsi="Times New Roman" w:cs="Times New Roman"/>
          <w:i/>
          <w:sz w:val="24"/>
          <w:szCs w:val="24"/>
          <w:lang w:eastAsia="en-US"/>
        </w:rPr>
        <w:t>2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-х страниц.</w:t>
      </w: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 xml:space="preserve">3.3.  Сведения о </w:t>
      </w:r>
      <w:r w:rsidR="009A7C88" w:rsidRPr="003A61D9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3A61D9">
        <w:rPr>
          <w:rFonts w:ascii="Times New Roman" w:hAnsi="Times New Roman" w:cs="Times New Roman"/>
          <w:sz w:val="24"/>
          <w:szCs w:val="24"/>
        </w:rPr>
        <w:t>внедрении новшеств, освоении инноваций и выпуске продукции</w:t>
      </w:r>
    </w:p>
    <w:p w:rsidR="009D606C" w:rsidRPr="003A61D9" w:rsidRDefault="00C3781F" w:rsidP="00AF0E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Подпункт должен содержать анализ перспектив освоения инноваций с указанием организаций, которыми эти инновации могут быть освоены</w:t>
      </w:r>
      <w:r w:rsidR="009A7C88" w:rsidRPr="003A61D9">
        <w:rPr>
          <w:rFonts w:ascii="Times New Roman" w:hAnsi="Times New Roman" w:cs="Times New Roman"/>
          <w:i/>
          <w:sz w:val="24"/>
          <w:szCs w:val="24"/>
        </w:rPr>
        <w:t xml:space="preserve"> и потенциальных потребителей</w:t>
      </w:r>
      <w:r w:rsidR="009D606C" w:rsidRPr="003A61D9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3A61D9" w:rsidRDefault="00C3781F" w:rsidP="00AF0E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Для программ, направленных на выпуск продукции, должен быть приведен планируемый объем выпуска продукции (общий и по годам), а также объем поставок на экспорт с указанием стран.</w:t>
      </w:r>
    </w:p>
    <w:p w:rsidR="004261A2" w:rsidRPr="003A61D9" w:rsidRDefault="004261A2" w:rsidP="00AF0E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Для программ социальной направленности должен быть приведен планируемый социаль</w:t>
      </w:r>
      <w:r w:rsidR="00D817A1">
        <w:rPr>
          <w:rFonts w:ascii="Times New Roman" w:hAnsi="Times New Roman" w:cs="Times New Roman"/>
          <w:i/>
          <w:sz w:val="24"/>
          <w:szCs w:val="24"/>
        </w:rPr>
        <w:t>но-экономический</w:t>
      </w:r>
      <w:r w:rsidR="004915E1" w:rsidRPr="003A61D9">
        <w:rPr>
          <w:rFonts w:ascii="Times New Roman" w:hAnsi="Times New Roman" w:cs="Times New Roman"/>
          <w:i/>
          <w:sz w:val="24"/>
          <w:szCs w:val="24"/>
        </w:rPr>
        <w:t xml:space="preserve"> эффект (общий и по годам) от вне</w:t>
      </w:r>
      <w:r w:rsidR="00953160" w:rsidRPr="003A61D9">
        <w:rPr>
          <w:rFonts w:ascii="Times New Roman" w:hAnsi="Times New Roman" w:cs="Times New Roman"/>
          <w:i/>
          <w:sz w:val="24"/>
          <w:szCs w:val="24"/>
        </w:rPr>
        <w:t>дрения разработанных новшеств.</w:t>
      </w:r>
    </w:p>
    <w:p w:rsidR="00C3781F" w:rsidRPr="003A61D9" w:rsidRDefault="00C3781F" w:rsidP="00C378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4718D0" w:rsidRPr="003A61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A61D9">
        <w:rPr>
          <w:rFonts w:ascii="Times New Roman" w:hAnsi="Times New Roman" w:cs="Times New Roman"/>
          <w:i/>
          <w:sz w:val="24"/>
          <w:szCs w:val="24"/>
        </w:rPr>
        <w:t>не более 2-х страниц.</w:t>
      </w:r>
    </w:p>
    <w:p w:rsidR="00C3781F" w:rsidRPr="003A61D9" w:rsidRDefault="00C3781F" w:rsidP="00C3781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781F" w:rsidRPr="003A61D9" w:rsidRDefault="00C3781F" w:rsidP="00C378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4.  </w:t>
      </w:r>
      <w:r w:rsidR="00342A04" w:rsidRPr="003A61D9">
        <w:rPr>
          <w:rFonts w:ascii="Times New Roman" w:hAnsi="Times New Roman" w:cs="Times New Roman"/>
          <w:sz w:val="24"/>
          <w:szCs w:val="24"/>
        </w:rPr>
        <w:t>АНАЛИЗ НЕОБХОДИМЫХ КОНСТРУКТОРСКО-ТЕХНОЛОГИЧЕСКОЙ И ПРОИЗВОДСТВЕННОЙ БАЗЫ, НАУЧНОГО И КАДРОВОГО ПОТЕНЦИАЛА С УКАЗАНИЕМ НАЛИЧИЯ У ИСПОЛНИТЕЛЕЙ ОПЫТА ДЛЯ РЕШЕНИЯ ЗАДАЧ, ПОСТАВЛЕННЫХ В ПРОГРАММЕ, А ТАКЖЕ ИМЕЮЩИХСЯ ИЛИ ПОЛУЧЕННЫХ ИМИ РЕЗУЛЬТАТОВ РАБОТ,</w:t>
      </w:r>
      <w:r w:rsidR="001D6937" w:rsidRPr="003A61D9">
        <w:rPr>
          <w:rFonts w:ascii="Times New Roman" w:hAnsi="Times New Roman" w:cs="Times New Roman"/>
          <w:sz w:val="24"/>
          <w:szCs w:val="24"/>
        </w:rPr>
        <w:t xml:space="preserve"> </w:t>
      </w:r>
      <w:r w:rsidR="00342A04" w:rsidRPr="003A61D9">
        <w:rPr>
          <w:rFonts w:ascii="Times New Roman" w:hAnsi="Times New Roman" w:cs="Times New Roman"/>
          <w:sz w:val="24"/>
          <w:szCs w:val="24"/>
        </w:rPr>
        <w:t>ЗАВЕРШЕННЫХ В РАМКАХ ГОСУДАРСТВЕННЫХ ПРОГРАММ НАУЧНЫХ ИССЛЕДОВАНИЙ</w:t>
      </w:r>
      <w:r w:rsidR="001D6937" w:rsidRPr="003A61D9">
        <w:rPr>
          <w:rFonts w:ascii="Times New Roman" w:hAnsi="Times New Roman" w:cs="Times New Roman"/>
          <w:sz w:val="24"/>
          <w:szCs w:val="24"/>
        </w:rPr>
        <w:t>, КОТОРЫЕ ВЗЯТЫ ЗА ОСНОВУ ДЛЯ ПРОВЕДЕНИЯ ПЛАНИРУЕМЫХ ОПЫТНО-КОНСТРУКТОРСКИХ И ОПЫТНО-ТЕХНОЛОГИЧЕСКИХ РАБОТ, И НЕО</w:t>
      </w:r>
      <w:r w:rsidR="009272C4" w:rsidRPr="003A61D9">
        <w:rPr>
          <w:rFonts w:ascii="Times New Roman" w:hAnsi="Times New Roman" w:cs="Times New Roman"/>
          <w:sz w:val="24"/>
          <w:szCs w:val="24"/>
        </w:rPr>
        <w:t>Б</w:t>
      </w:r>
      <w:r w:rsidR="001D6937" w:rsidRPr="003A61D9">
        <w:rPr>
          <w:rFonts w:ascii="Times New Roman" w:hAnsi="Times New Roman" w:cs="Times New Roman"/>
          <w:sz w:val="24"/>
          <w:szCs w:val="24"/>
        </w:rPr>
        <w:t>ХОДИМОСТЬ ПРОВЕДЕНИЯ НОВЫХ НАУЧНЫХ ИССЛЕДОВАНИЙ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Приводятся следующие сведения: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–</w:t>
      </w:r>
      <w:r w:rsidRPr="003A61D9">
        <w:rPr>
          <w:rFonts w:ascii="Times New Roman" w:hAnsi="Times New Roman" w:cs="Times New Roman"/>
          <w:i/>
          <w:sz w:val="24"/>
          <w:szCs w:val="24"/>
        </w:rPr>
        <w:tab/>
        <w:t>анализ конструкторско-технологической, лабораторной, испытательной и производственной базы потенциальных организаций - исполнителей ра</w:t>
      </w:r>
      <w:r w:rsidR="00B91BCB">
        <w:rPr>
          <w:rFonts w:ascii="Times New Roman" w:hAnsi="Times New Roman" w:cs="Times New Roman"/>
          <w:i/>
          <w:sz w:val="24"/>
          <w:szCs w:val="24"/>
        </w:rPr>
        <w:t>бот по программе (подпрограмме)</w:t>
      </w:r>
      <w:r w:rsidRPr="003A61D9">
        <w:rPr>
          <w:rFonts w:ascii="Times New Roman" w:hAnsi="Times New Roman" w:cs="Times New Roman"/>
          <w:i/>
          <w:sz w:val="24"/>
          <w:szCs w:val="24"/>
        </w:rPr>
        <w:t>;</w:t>
      </w:r>
    </w:p>
    <w:p w:rsidR="00C3781F" w:rsidRPr="003A61D9" w:rsidRDefault="00C3781F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–</w:t>
      </w:r>
      <w:r w:rsidRPr="003A61D9">
        <w:rPr>
          <w:rFonts w:ascii="Times New Roman" w:hAnsi="Times New Roman" w:cs="Times New Roman"/>
          <w:i/>
          <w:sz w:val="24"/>
          <w:szCs w:val="24"/>
        </w:rPr>
        <w:tab/>
        <w:t xml:space="preserve">анализ научного и кадрового потенциала организаций - исполнителей работ по заданиям (мероприятия) программы (подпрограммы), с указанием наличия у них </w:t>
      </w:r>
      <w:r w:rsidRPr="003A61D9">
        <w:rPr>
          <w:rFonts w:ascii="Times New Roman" w:hAnsi="Times New Roman" w:cs="Times New Roman"/>
          <w:i/>
          <w:sz w:val="24"/>
          <w:szCs w:val="24"/>
        </w:rPr>
        <w:lastRenderedPageBreak/>
        <w:t>опыта решения задач, поставленных в программе (подпрограмме), а также имеющихся или полученных ими результатов работ, завершен</w:t>
      </w:r>
      <w:r w:rsidR="009272C4" w:rsidRPr="003A61D9">
        <w:rPr>
          <w:rFonts w:ascii="Times New Roman" w:hAnsi="Times New Roman" w:cs="Times New Roman"/>
          <w:i/>
          <w:sz w:val="24"/>
          <w:szCs w:val="24"/>
        </w:rPr>
        <w:t>ных в рамках соответствующих</w:t>
      </w:r>
      <w:r w:rsidR="006542B8" w:rsidRPr="003A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1D9">
        <w:rPr>
          <w:rFonts w:ascii="Times New Roman" w:hAnsi="Times New Roman" w:cs="Times New Roman"/>
          <w:i/>
          <w:sz w:val="24"/>
          <w:szCs w:val="24"/>
        </w:rPr>
        <w:t>программ, которые могут быть взяты з</w:t>
      </w:r>
      <w:r w:rsidR="00206ED2" w:rsidRPr="003A61D9">
        <w:rPr>
          <w:rFonts w:ascii="Times New Roman" w:hAnsi="Times New Roman" w:cs="Times New Roman"/>
          <w:i/>
          <w:sz w:val="24"/>
          <w:szCs w:val="24"/>
        </w:rPr>
        <w:t>а основу для создания инноваций.</w:t>
      </w:r>
    </w:p>
    <w:p w:rsidR="00C3781F" w:rsidRPr="003A61D9" w:rsidRDefault="00001557" w:rsidP="00C3781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</w:t>
      </w:r>
      <w:r w:rsidR="00C3781F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3-х страниц.</w:t>
      </w: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937" w:rsidRPr="003A61D9" w:rsidRDefault="00C3781F" w:rsidP="001D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5.  </w:t>
      </w:r>
      <w:r w:rsidR="001D6937" w:rsidRPr="003A61D9">
        <w:rPr>
          <w:rFonts w:ascii="Times New Roman" w:hAnsi="Times New Roman" w:cs="Times New Roman"/>
          <w:sz w:val="24"/>
          <w:szCs w:val="24"/>
        </w:rPr>
        <w:t>ОЦЕНКА ПРИНЦИПИАЛЬНОЙ НОВИЗНЫ И КОНКУРЕНТОСПОСОБНОСТИ ПРЕДЛАГАЕМЫХ К РАЗРАБОТКЕ ИННОВАЦИЙ, СООТВЕТСТВИЯ ИХ ЭКОЛОГИЧЕСКИМ И ИНЫМ ПОКАЗАТЕЛЯМ, А ТАКЖЕ ТРЕБОВАНИЯ</w:t>
      </w:r>
      <w:r w:rsidR="00710DB2" w:rsidRPr="003A61D9">
        <w:rPr>
          <w:rFonts w:ascii="Times New Roman" w:hAnsi="Times New Roman" w:cs="Times New Roman"/>
          <w:sz w:val="24"/>
          <w:szCs w:val="24"/>
        </w:rPr>
        <w:t>М</w:t>
      </w:r>
      <w:r w:rsidR="001D6937" w:rsidRPr="003A61D9">
        <w:rPr>
          <w:rFonts w:ascii="Times New Roman" w:hAnsi="Times New Roman" w:cs="Times New Roman"/>
          <w:sz w:val="24"/>
          <w:szCs w:val="24"/>
        </w:rPr>
        <w:t xml:space="preserve"> МЕЖДУНАРОДНЫХ СТАНДАРТОВ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Пункт должен содержать:</w:t>
      </w:r>
    </w:p>
    <w:p w:rsidR="002E24D5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– о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ценку принципиальной новизны и конкурентоспособности предлагаемых к разработке н</w:t>
      </w:r>
      <w:r w:rsidR="002E24D5">
        <w:rPr>
          <w:rFonts w:ascii="Times New Roman" w:hAnsi="Times New Roman" w:cs="Times New Roman"/>
          <w:i/>
          <w:sz w:val="24"/>
          <w:szCs w:val="24"/>
          <w:lang w:eastAsia="en-US"/>
        </w:rPr>
        <w:t>овшеств;</w:t>
      </w:r>
    </w:p>
    <w:p w:rsidR="00710DB2" w:rsidRPr="003A61D9" w:rsidRDefault="002E24D5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оценку </w:t>
      </w:r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соответствия их показателей установленным требованиям по экологичности, энергоэффективности, ресурсосбережению и иным</w:t>
      </w:r>
      <w:r w:rsidR="006A432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требованиям</w:t>
      </w:r>
      <w:r w:rsidR="00710DB2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, в том числе соответствия требованиям</w:t>
      </w:r>
      <w:r w:rsidR="00710DB2" w:rsidRPr="003A61D9">
        <w:rPr>
          <w:rFonts w:ascii="Times New Roman" w:hAnsi="Times New Roman" w:cs="Times New Roman"/>
          <w:i/>
          <w:sz w:val="24"/>
          <w:szCs w:val="24"/>
        </w:rPr>
        <w:t xml:space="preserve"> технических регламентов </w:t>
      </w:r>
      <w:r w:rsidR="00710DB2" w:rsidRPr="003A61D9">
        <w:rPr>
          <w:rFonts w:ascii="Times New Roman" w:hAnsi="Times New Roman" w:cs="Times New Roman"/>
          <w:bCs/>
          <w:i/>
          <w:sz w:val="24"/>
          <w:szCs w:val="24"/>
        </w:rPr>
        <w:t xml:space="preserve">Евразийского </w:t>
      </w:r>
      <w:r w:rsidR="006A432F">
        <w:rPr>
          <w:rFonts w:ascii="Times New Roman" w:hAnsi="Times New Roman" w:cs="Times New Roman"/>
          <w:bCs/>
          <w:i/>
          <w:sz w:val="24"/>
          <w:szCs w:val="24"/>
        </w:rPr>
        <w:t>э</w:t>
      </w:r>
      <w:r w:rsidR="00710DB2" w:rsidRPr="003A61D9">
        <w:rPr>
          <w:rFonts w:ascii="Times New Roman" w:hAnsi="Times New Roman" w:cs="Times New Roman"/>
          <w:bCs/>
          <w:i/>
          <w:sz w:val="24"/>
          <w:szCs w:val="24"/>
        </w:rPr>
        <w:t>кономического Союза</w:t>
      </w:r>
      <w:r w:rsidR="00710DB2" w:rsidRPr="003A61D9">
        <w:rPr>
          <w:rFonts w:ascii="Times New Roman" w:hAnsi="Times New Roman" w:cs="Times New Roman"/>
          <w:i/>
          <w:sz w:val="24"/>
          <w:szCs w:val="24"/>
        </w:rPr>
        <w:t xml:space="preserve"> и международных стандартов;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E24D5">
        <w:rPr>
          <w:rFonts w:ascii="Times New Roman" w:hAnsi="Times New Roman" w:cs="Times New Roman"/>
          <w:i/>
          <w:sz w:val="24"/>
          <w:szCs w:val="24"/>
        </w:rPr>
        <w:t>сведения о соответствии планируемых разработок определенному технологическому укладу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При наличии подпрограмм в данном подпункте должны быть приведены сведения отдельно для каждой подпрограммы.</w:t>
      </w:r>
    </w:p>
    <w:p w:rsidR="00710DB2" w:rsidRPr="003A61D9" w:rsidRDefault="00001557" w:rsidP="001D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Объем – не более</w:t>
      </w:r>
      <w:r w:rsidR="009E4C87" w:rsidRPr="003A61D9">
        <w:rPr>
          <w:rFonts w:ascii="Times New Roman" w:hAnsi="Times New Roman" w:cs="Times New Roman"/>
          <w:i/>
          <w:sz w:val="24"/>
          <w:szCs w:val="24"/>
        </w:rPr>
        <w:t xml:space="preserve"> 2-х страниц</w:t>
      </w: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81F" w:rsidRPr="003A61D9" w:rsidRDefault="00C3781F" w:rsidP="00C3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6.  </w:t>
      </w:r>
      <w:r w:rsidR="007F532E" w:rsidRPr="003A61D9">
        <w:rPr>
          <w:rFonts w:ascii="Times New Roman" w:hAnsi="Times New Roman" w:cs="Times New Roman"/>
          <w:sz w:val="24"/>
          <w:szCs w:val="24"/>
        </w:rPr>
        <w:t>ПРОГНОЗ СОЦИАЛЬНО-ЭКОНОМИЧЕСКОЙ ЭФФЕКТИВНОСТИ ПРЕДЛАГАЕМОЙ ПРОГРАММЫ, ВКЛЮЧАЮЩИЙ ОЦЕНКУ РЕШЕНИЯ ВАЖНЕЙШИХ ГОСУДАРСТВЕННЫХ (ОТ</w:t>
      </w:r>
      <w:r w:rsidR="002B5FDC" w:rsidRPr="003A61D9">
        <w:rPr>
          <w:rFonts w:ascii="Times New Roman" w:hAnsi="Times New Roman" w:cs="Times New Roman"/>
          <w:sz w:val="24"/>
          <w:szCs w:val="24"/>
        </w:rPr>
        <w:t>РАСЛЕВЫХ, РЕГИОНАЛЬНЫХ) ПРОБЛЕМ</w:t>
      </w:r>
      <w:r w:rsidR="007F532E" w:rsidRPr="003A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64" w:rsidRPr="003A61D9" w:rsidRDefault="00001464" w:rsidP="00001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sz w:val="24"/>
          <w:szCs w:val="24"/>
          <w:lang w:eastAsia="en-US"/>
        </w:rPr>
        <w:t>6.1.  Проблемы, на решение которых направлена программа</w:t>
      </w:r>
    </w:p>
    <w:p w:rsidR="00001464" w:rsidRPr="003A61D9" w:rsidRDefault="00001464" w:rsidP="00001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Подпункт должен содержать перечень народнохозяйственных, экологических, социальных и оборонных проблем / научно-технических проблем социально-экономического развития отрасли / научно-технических проблем социально-экономического развития административно-территориальных единиц (регионов), которые планируется решить по результатам выполнения программы.</w:t>
      </w:r>
    </w:p>
    <w:p w:rsidR="00710DB2" w:rsidRPr="003A61D9" w:rsidRDefault="00504B13" w:rsidP="0071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D9">
        <w:rPr>
          <w:rFonts w:ascii="Times New Roman" w:hAnsi="Times New Roman" w:cs="Times New Roman"/>
          <w:sz w:val="24"/>
          <w:szCs w:val="24"/>
        </w:rPr>
        <w:t>6</w:t>
      </w:r>
      <w:r w:rsidR="00710DB2" w:rsidRPr="003A61D9">
        <w:rPr>
          <w:rFonts w:ascii="Times New Roman" w:hAnsi="Times New Roman" w:cs="Times New Roman"/>
          <w:sz w:val="24"/>
          <w:szCs w:val="24"/>
        </w:rPr>
        <w:t>.</w:t>
      </w:r>
      <w:r w:rsidR="006A4EC2" w:rsidRPr="003A61D9">
        <w:rPr>
          <w:rFonts w:ascii="Times New Roman" w:hAnsi="Times New Roman" w:cs="Times New Roman"/>
          <w:sz w:val="24"/>
          <w:szCs w:val="24"/>
        </w:rPr>
        <w:t>2</w:t>
      </w:r>
      <w:r w:rsidR="00710DB2" w:rsidRPr="003A61D9">
        <w:rPr>
          <w:rFonts w:ascii="Times New Roman" w:hAnsi="Times New Roman" w:cs="Times New Roman"/>
          <w:sz w:val="24"/>
          <w:szCs w:val="24"/>
        </w:rPr>
        <w:t>.  Прогноз социально-экономической эффективности</w:t>
      </w:r>
    </w:p>
    <w:p w:rsidR="00C64FF5" w:rsidRDefault="00C64FF5" w:rsidP="00C6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1D9">
        <w:rPr>
          <w:rFonts w:ascii="Times New Roman" w:hAnsi="Times New Roman" w:cs="Times New Roman"/>
          <w:i/>
          <w:iCs/>
          <w:sz w:val="24"/>
          <w:szCs w:val="24"/>
        </w:rPr>
        <w:t>Подпункт должен содержать:</w:t>
      </w:r>
    </w:p>
    <w:p w:rsidR="00C64FF5" w:rsidRPr="00C64FF5" w:rsidRDefault="00C64FF5" w:rsidP="00C6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целевые показатели </w:t>
      </w:r>
      <w:r w:rsidRPr="00C64FF5">
        <w:rPr>
          <w:rFonts w:ascii="Times New Roman" w:hAnsi="Times New Roman" w:cs="Times New Roman"/>
          <w:i/>
          <w:iCs/>
          <w:sz w:val="24"/>
          <w:szCs w:val="24"/>
        </w:rPr>
        <w:t xml:space="preserve">программы (подпрограммы) рассчитанные с учетом заданий, </w:t>
      </w:r>
      <w:r w:rsidRPr="00C64FF5">
        <w:rPr>
          <w:rFonts w:ascii="Times New Roman" w:hAnsi="Times New Roman" w:cs="Times New Roman"/>
          <w:i/>
          <w:sz w:val="24"/>
          <w:szCs w:val="24"/>
        </w:rPr>
        <w:t>рекомендованных к выполнению по результатам государственной научно-технической экспертизы и включенных в перечень заданий программы;</w:t>
      </w:r>
    </w:p>
    <w:p w:rsidR="00C64FF5" w:rsidRPr="00C64FF5" w:rsidRDefault="00C64FF5" w:rsidP="00C6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FF5">
        <w:rPr>
          <w:rFonts w:ascii="Times New Roman" w:hAnsi="Times New Roman" w:cs="Times New Roman"/>
          <w:i/>
          <w:iCs/>
          <w:sz w:val="24"/>
          <w:szCs w:val="24"/>
        </w:rPr>
        <w:t>– прогнозные целевые показатели</w:t>
      </w:r>
      <w:r w:rsidR="006A432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64FF5">
        <w:rPr>
          <w:rFonts w:ascii="Times New Roman" w:hAnsi="Times New Roman" w:cs="Times New Roman"/>
          <w:i/>
          <w:iCs/>
          <w:sz w:val="24"/>
          <w:szCs w:val="24"/>
        </w:rPr>
        <w:t>, отражающие влияние программы (подпрограммы)  на социально-экономическое развитие республики, и уровень их достижения от внедрения научно-технической продукции;</w:t>
      </w:r>
    </w:p>
    <w:p w:rsidR="00C64FF5" w:rsidRPr="003A61D9" w:rsidRDefault="00C64FF5" w:rsidP="00C64FF5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FF5">
        <w:rPr>
          <w:rFonts w:ascii="Times New Roman" w:hAnsi="Times New Roman" w:cs="Times New Roman"/>
          <w:i/>
          <w:sz w:val="24"/>
          <w:szCs w:val="24"/>
        </w:rPr>
        <w:t>– информацию о планируемых к созданию новых производствах, модернизации или освоению новшеств на действующих предприятиях</w:t>
      </w:r>
      <w:r w:rsidR="0019046A">
        <w:rPr>
          <w:rFonts w:ascii="Times New Roman" w:hAnsi="Times New Roman" w:cs="Times New Roman"/>
          <w:i/>
          <w:sz w:val="24"/>
          <w:szCs w:val="24"/>
        </w:rPr>
        <w:t>, технической подготовке производств</w:t>
      </w:r>
      <w:r w:rsidRPr="00C64FF5">
        <w:rPr>
          <w:rFonts w:ascii="Times New Roman" w:hAnsi="Times New Roman" w:cs="Times New Roman"/>
          <w:i/>
          <w:sz w:val="24"/>
          <w:szCs w:val="24"/>
        </w:rPr>
        <w:t xml:space="preserve"> (общее количество, наименование</w:t>
      </w:r>
      <w:r w:rsidRPr="003A61D9">
        <w:rPr>
          <w:rFonts w:ascii="Times New Roman" w:hAnsi="Times New Roman" w:cs="Times New Roman"/>
          <w:i/>
          <w:sz w:val="24"/>
          <w:szCs w:val="24"/>
        </w:rPr>
        <w:t xml:space="preserve"> производственных объектов, планируемая к выпуску продукция на основе инноваций).</w:t>
      </w:r>
    </w:p>
    <w:p w:rsidR="00C64FF5" w:rsidRPr="003A61D9" w:rsidRDefault="00C64FF5" w:rsidP="00C64FF5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9">
        <w:rPr>
          <w:rFonts w:ascii="Times New Roman" w:hAnsi="Times New Roman" w:cs="Times New Roman"/>
          <w:i/>
          <w:sz w:val="24"/>
          <w:szCs w:val="24"/>
        </w:rPr>
        <w:t>Прогноз планируемой эффективности государственной программы проводится государственным заказчиком на этапе ее разработки с целью оценки планируемого вклада результатов государственной программы в социально-экономическое развитие страны.</w:t>
      </w:r>
    </w:p>
    <w:p w:rsidR="00710DB2" w:rsidRPr="003A61D9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Объем – не более </w:t>
      </w:r>
      <w:r w:rsidR="00504B13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3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>-х страниц.</w:t>
      </w:r>
    </w:p>
    <w:p w:rsidR="00710DB2" w:rsidRPr="003A61D9" w:rsidRDefault="00504B13" w:rsidP="00710D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6</w:t>
      </w:r>
      <w:r w:rsidR="00710DB2"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  <w:r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2</w:t>
      </w:r>
      <w:r w:rsidR="00710DB2" w:rsidRPr="003A61D9">
        <w:rPr>
          <w:rFonts w:ascii="Times New Roman" w:hAnsi="Times New Roman" w:cs="Times New Roman"/>
          <w:iCs/>
          <w:sz w:val="24"/>
          <w:szCs w:val="24"/>
          <w:lang w:eastAsia="en-US"/>
        </w:rPr>
        <w:t>.  </w:t>
      </w:r>
      <w:r w:rsidR="00710DB2" w:rsidRPr="003A61D9">
        <w:rPr>
          <w:rFonts w:ascii="Times New Roman" w:hAnsi="Times New Roman" w:cs="Times New Roman"/>
          <w:sz w:val="24"/>
          <w:szCs w:val="24"/>
          <w:lang w:eastAsia="en-US"/>
        </w:rPr>
        <w:t>Оценка рисков при выполнении заданий (мероприятий) и программы в целом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приводится оценка </w:t>
      </w:r>
      <w:r w:rsidR="0044042B"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потенциальных рисков </w:t>
      </w:r>
      <w:r w:rsidRPr="003A61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(финансовых, производственных, кадровых, маркетинговых, материально-сырьевых и др.) при реализации программы. Предлагаются меры по минимизации рисков на протяжении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 xml:space="preserve">всего периода реализации программы и оценке их эффективности с целью минимизации воздействия рисков на достижение плановых </w:t>
      </w:r>
      <w:r w:rsidR="0019046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целевых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показателей. </w:t>
      </w:r>
    </w:p>
    <w:p w:rsidR="00710DB2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3-х страниц.</w:t>
      </w:r>
    </w:p>
    <w:p w:rsidR="00DC370F" w:rsidRPr="00C3781F" w:rsidRDefault="00DC370F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F532E" w:rsidRDefault="007F532E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 ОБОСНОВАНИЕ ПОТРЕБНОСТИ В ФИНАНСОВЫХ РЕСУРСАХ И ИНФОРМАЦИ</w:t>
      </w:r>
      <w:r w:rsidR="00892EE3">
        <w:rPr>
          <w:rFonts w:ascii="Times New Roman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 ПРЕДЛАГАЕМЫХ ИСТОЧНИКАХ ФИНАНСИРОВАНИЯ, ВКЛЮЧАЯ СРЕДСТВА ГОСУДАРСТВЕННЫХ ЦЕЛЕВЫХ БЮДЖЕТНЫХ ФОНДОВ, В ТОМ ЧИСЛЕ ИННОВАЦИОННЫХ ФОНДОВ, СОБСТВЕННЫЕ СРЕДСТВА ОРГАНИЗАЦИЙ-ИСПОЛНИТЕЛЕЙ, СРЕДСТВ ИНВЕСТОРОВ</w:t>
      </w:r>
    </w:p>
    <w:p w:rsidR="00710DB2" w:rsidRPr="00C3781F" w:rsidRDefault="00710DB2" w:rsidP="00710DB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 xml:space="preserve">Пункт должен содержать </w:t>
      </w:r>
      <w:r w:rsidR="00E02EF2">
        <w:rPr>
          <w:rFonts w:ascii="Times New Roman" w:hAnsi="Times New Roman" w:cs="Times New Roman"/>
          <w:i/>
          <w:sz w:val="24"/>
          <w:szCs w:val="24"/>
        </w:rPr>
        <w:t>информацию о прогнозируемой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E02EF2">
        <w:rPr>
          <w:rFonts w:ascii="Times New Roman" w:hAnsi="Times New Roman" w:cs="Times New Roman"/>
          <w:i/>
          <w:sz w:val="24"/>
          <w:szCs w:val="24"/>
        </w:rPr>
        <w:t>требности в финансовых ресурсах,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B22">
        <w:rPr>
          <w:rFonts w:ascii="Times New Roman" w:hAnsi="Times New Roman" w:cs="Times New Roman"/>
          <w:i/>
          <w:sz w:val="24"/>
          <w:szCs w:val="24"/>
        </w:rPr>
        <w:t>планируемых объемах и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источниках финансирования (республиканский бюджет, республиканский централизованный инновационный фонд, иные бюджетные источники, внебюджетные </w:t>
      </w:r>
      <w:r w:rsidRPr="009E4C87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E02EF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программы в целом с разбивкой по годам на </w:t>
      </w:r>
      <w:r w:rsidR="006324EE">
        <w:rPr>
          <w:rFonts w:ascii="Times New Roman" w:hAnsi="Times New Roman" w:cs="Times New Roman"/>
          <w:i/>
          <w:sz w:val="24"/>
          <w:szCs w:val="24"/>
        </w:rPr>
        <w:t xml:space="preserve">весь </w:t>
      </w:r>
      <w:r w:rsidRPr="00C3781F">
        <w:rPr>
          <w:rFonts w:ascii="Times New Roman" w:hAnsi="Times New Roman" w:cs="Times New Roman"/>
          <w:i/>
          <w:sz w:val="24"/>
          <w:szCs w:val="24"/>
        </w:rPr>
        <w:t>период реализации программы.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3-х страниц.</w:t>
      </w:r>
    </w:p>
    <w:p w:rsidR="00E02EF2" w:rsidRDefault="00E02EF2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532E" w:rsidRDefault="007F532E" w:rsidP="00C378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 ОБОСНОВАНИЕ ВЫБОРА ГОСУДАРСТВЕННОГО ЗАКАЗЧИКА И ГОЛОВНОЙ ОРГАНИЗАЦИИ-ИСПОЛНИТЕЛЯ ПРОГРАММЫ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Пункт должен содержать обоснование выбора государственного заказчика, головной организации-исполнителя и научного руководителя программы.</w:t>
      </w:r>
    </w:p>
    <w:p w:rsidR="00710DB2" w:rsidRPr="00C3781F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При наличии подпрограмм обоснование приводится для каждой подпрограммы.</w:t>
      </w:r>
    </w:p>
    <w:p w:rsidR="00710DB2" w:rsidRDefault="00710DB2" w:rsidP="00710D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1-ой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2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4"/>
        <w:gridCol w:w="236"/>
        <w:gridCol w:w="4872"/>
        <w:gridCol w:w="2397"/>
      </w:tblGrid>
      <w:tr w:rsidR="00F360E8" w:rsidRPr="00AD7858" w:rsidTr="00F360E8">
        <w:trPr>
          <w:gridAfter w:val="1"/>
          <w:wAfter w:w="2397" w:type="dxa"/>
        </w:trPr>
        <w:tc>
          <w:tcPr>
            <w:tcW w:w="4786" w:type="dxa"/>
            <w:hideMark/>
          </w:tcPr>
          <w:p w:rsidR="00F360E8" w:rsidRPr="00AD7858" w:rsidRDefault="00F360E8" w:rsidP="00F360E8">
            <w:pPr>
              <w:pStyle w:val="ConsPlusNonformat"/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государственного за</w:t>
            </w:r>
            <w:r w:rsidR="00AD7858"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казчика программы (подпрограммы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7D3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подпрограммы)</w:t>
            </w:r>
            <w:r w:rsidR="007D3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360E8" w:rsidRPr="00AD7858" w:rsidRDefault="00F360E8" w:rsidP="00F360E8">
            <w:pPr>
              <w:pStyle w:val="ConsPlusNonformat"/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</w:t>
            </w:r>
          </w:p>
          <w:p w:rsidR="00F360E8" w:rsidRPr="00AD7858" w:rsidRDefault="00F360E8" w:rsidP="00F360E8">
            <w:pPr>
              <w:pStyle w:val="ConsPlusNonformat"/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(подпрограммы)</w:t>
            </w:r>
          </w:p>
        </w:tc>
        <w:tc>
          <w:tcPr>
            <w:tcW w:w="384" w:type="dxa"/>
          </w:tcPr>
          <w:p w:rsidR="00F360E8" w:rsidRPr="00AD7858" w:rsidRDefault="00F360E8" w:rsidP="00F360E8">
            <w:pPr>
              <w:pStyle w:val="ConsPlusNonformat"/>
              <w:ind w:right="7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  <w:gridSpan w:val="2"/>
            <w:hideMark/>
          </w:tcPr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</w:t>
            </w:r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</w:t>
            </w:r>
            <w:r w:rsidR="007D3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нителя программы (подпрограммы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 (подпрограммы),</w:t>
            </w:r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</w:t>
            </w:r>
          </w:p>
          <w:p w:rsidR="00F360E8" w:rsidRPr="00AD7858" w:rsidRDefault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организации-исполнителя программы </w:t>
            </w:r>
          </w:p>
          <w:p w:rsidR="00F360E8" w:rsidRPr="00AD7858" w:rsidRDefault="00F360E8" w:rsidP="00F36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F360E8" w:rsidTr="00F360E8">
        <w:tc>
          <w:tcPr>
            <w:tcW w:w="5170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36" w:type="dxa"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</w:tr>
      <w:tr w:rsidR="00F360E8" w:rsidTr="00F360E8">
        <w:tc>
          <w:tcPr>
            <w:tcW w:w="5170" w:type="dxa"/>
            <w:gridSpan w:val="2"/>
            <w:hideMark/>
          </w:tcPr>
          <w:p w:rsidR="00F360E8" w:rsidRPr="00AD7858" w:rsidRDefault="008D275F" w:rsidP="008D27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="00F360E8"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(инициалы, фамилия)</w:t>
            </w:r>
          </w:p>
        </w:tc>
        <w:tc>
          <w:tcPr>
            <w:tcW w:w="236" w:type="dxa"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  <w:hideMark/>
          </w:tcPr>
          <w:p w:rsidR="00F360E8" w:rsidRPr="00AD7858" w:rsidRDefault="008D27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(инициалы, фамилия)</w:t>
            </w:r>
          </w:p>
        </w:tc>
      </w:tr>
      <w:tr w:rsidR="00F360E8" w:rsidTr="00F360E8">
        <w:tc>
          <w:tcPr>
            <w:tcW w:w="5170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  <w:hideMark/>
          </w:tcPr>
          <w:p w:rsidR="00F360E8" w:rsidRPr="00AD7858" w:rsidRDefault="00F360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 w:rsidP="007D3E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 (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 (подпрограммы)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D3ECB" w:rsidRPr="00AD7858" w:rsidRDefault="007D3ECB" w:rsidP="007D3E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CB" w:rsidTr="00F360E8">
        <w:tc>
          <w:tcPr>
            <w:tcW w:w="5170" w:type="dxa"/>
            <w:gridSpan w:val="2"/>
          </w:tcPr>
          <w:p w:rsidR="007D3ECB" w:rsidRPr="00AD7858" w:rsidRDefault="007D3ECB" w:rsidP="00B50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36" w:type="dxa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9" w:type="dxa"/>
            <w:gridSpan w:val="2"/>
          </w:tcPr>
          <w:p w:rsidR="007D3ECB" w:rsidRPr="00AD7858" w:rsidRDefault="007D3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2171" w:rsidRDefault="00362171" w:rsidP="00362171">
      <w:pPr>
        <w:pStyle w:val="ConsPlusNormal"/>
        <w:jc w:val="both"/>
      </w:pPr>
    </w:p>
    <w:p w:rsidR="00E02EF2" w:rsidRPr="00D817A1" w:rsidRDefault="006A432F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3109">
        <w:rPr>
          <w:rFonts w:ascii="Times New Roman" w:hAnsi="Times New Roman" w:cs="Times New Roman"/>
          <w:sz w:val="24"/>
          <w:szCs w:val="24"/>
        </w:rPr>
        <w:t xml:space="preserve"> Прогнозны</w:t>
      </w:r>
      <w:r w:rsidR="00E02EF2">
        <w:rPr>
          <w:rFonts w:ascii="Times New Roman" w:hAnsi="Times New Roman" w:cs="Times New Roman"/>
          <w:sz w:val="24"/>
          <w:szCs w:val="24"/>
        </w:rPr>
        <w:t xml:space="preserve">е целевые показатели </w:t>
      </w:r>
      <w:r w:rsidR="00E02EF2" w:rsidRPr="00D817A1">
        <w:rPr>
          <w:rFonts w:ascii="Times New Roman" w:hAnsi="Times New Roman" w:cs="Times New Roman"/>
          <w:sz w:val="24"/>
          <w:szCs w:val="24"/>
        </w:rPr>
        <w:t>имеют количественные значения и рассчитываются по следующим методикам:</w:t>
      </w:r>
    </w:p>
    <w:p w:rsidR="00E02EF2" w:rsidRPr="00D817A1" w:rsidRDefault="00E02EF2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а) на основании документов, принятых международными организациями;</w:t>
      </w:r>
    </w:p>
    <w:p w:rsidR="00E02EF2" w:rsidRPr="00D817A1" w:rsidRDefault="00E02EF2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E02EF2" w:rsidRDefault="00E02EF2" w:rsidP="00E02E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в) на основании методических рекомендаций</w:t>
      </w:r>
      <w:r w:rsidR="0019046A">
        <w:rPr>
          <w:rFonts w:ascii="Times New Roman" w:hAnsi="Times New Roman" w:cs="Times New Roman"/>
          <w:sz w:val="24"/>
          <w:szCs w:val="24"/>
        </w:rPr>
        <w:t>, методик</w:t>
      </w:r>
      <w:r w:rsidRPr="00D817A1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C206AE"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Pr="00D817A1">
        <w:rPr>
          <w:rFonts w:ascii="Times New Roman" w:hAnsi="Times New Roman" w:cs="Times New Roman"/>
          <w:sz w:val="24"/>
          <w:szCs w:val="24"/>
        </w:rPr>
        <w:t>ГКНТ.</w:t>
      </w:r>
    </w:p>
    <w:p w:rsidR="00022474" w:rsidRDefault="00E02EF2" w:rsidP="001C46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6F31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целевые показатели программы (подпрограммы) являются интегральной характеристикой целевых показателей заданий программы (подпрограммы</w:t>
      </w:r>
      <w:r w:rsidRPr="00D817A1">
        <w:rPr>
          <w:rFonts w:ascii="Times New Roman" w:hAnsi="Times New Roman" w:cs="Times New Roman"/>
          <w:sz w:val="24"/>
          <w:szCs w:val="24"/>
        </w:rPr>
        <w:t>)</w:t>
      </w:r>
      <w:r w:rsidR="00C677B1">
        <w:rPr>
          <w:rFonts w:ascii="Times New Roman" w:hAnsi="Times New Roman" w:cs="Times New Roman"/>
          <w:sz w:val="24"/>
          <w:szCs w:val="24"/>
        </w:rPr>
        <w:t>, как прошедших государственную научно-техническую экспертизу, так и планируемых к разработке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2474" w:rsidSect="001C46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7C" w:rsidRDefault="00F3547C" w:rsidP="001C462E">
      <w:pPr>
        <w:spacing w:after="0" w:line="240" w:lineRule="auto"/>
      </w:pPr>
      <w:r>
        <w:separator/>
      </w:r>
    </w:p>
  </w:endnote>
  <w:endnote w:type="continuationSeparator" w:id="0">
    <w:p w:rsidR="00F3547C" w:rsidRDefault="00F3547C" w:rsidP="001C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7C" w:rsidRDefault="00F3547C" w:rsidP="001C462E">
      <w:pPr>
        <w:spacing w:after="0" w:line="240" w:lineRule="auto"/>
      </w:pPr>
      <w:r>
        <w:separator/>
      </w:r>
    </w:p>
  </w:footnote>
  <w:footnote w:type="continuationSeparator" w:id="0">
    <w:p w:rsidR="00F3547C" w:rsidRDefault="00F3547C" w:rsidP="001C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62E" w:rsidRPr="001C462E" w:rsidRDefault="001C462E">
        <w:pPr>
          <w:pStyle w:val="a5"/>
          <w:jc w:val="center"/>
          <w:rPr>
            <w:rFonts w:ascii="Times New Roman" w:hAnsi="Times New Roman" w:cs="Times New Roman"/>
          </w:rPr>
        </w:pPr>
        <w:r w:rsidRPr="001C462E">
          <w:rPr>
            <w:rFonts w:ascii="Times New Roman" w:hAnsi="Times New Roman" w:cs="Times New Roman"/>
          </w:rPr>
          <w:fldChar w:fldCharType="begin"/>
        </w:r>
        <w:r w:rsidRPr="001C462E">
          <w:rPr>
            <w:rFonts w:ascii="Times New Roman" w:hAnsi="Times New Roman" w:cs="Times New Roman"/>
          </w:rPr>
          <w:instrText>PAGE   \* MERGEFORMAT</w:instrText>
        </w:r>
        <w:r w:rsidRPr="001C462E">
          <w:rPr>
            <w:rFonts w:ascii="Times New Roman" w:hAnsi="Times New Roman" w:cs="Times New Roman"/>
          </w:rPr>
          <w:fldChar w:fldCharType="separate"/>
        </w:r>
        <w:r w:rsidR="002746DF">
          <w:rPr>
            <w:rFonts w:ascii="Times New Roman" w:hAnsi="Times New Roman" w:cs="Times New Roman"/>
            <w:noProof/>
          </w:rPr>
          <w:t>1</w:t>
        </w:r>
        <w:r w:rsidRPr="001C462E">
          <w:rPr>
            <w:rFonts w:ascii="Times New Roman" w:hAnsi="Times New Roman" w:cs="Times New Roman"/>
          </w:rPr>
          <w:fldChar w:fldCharType="end"/>
        </w:r>
      </w:p>
    </w:sdtContent>
  </w:sdt>
  <w:p w:rsidR="001C462E" w:rsidRDefault="001C46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97F16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462E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6C6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6DF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87677"/>
    <w:rsid w:val="00690042"/>
    <w:rsid w:val="00690613"/>
    <w:rsid w:val="00690BC0"/>
    <w:rsid w:val="00692E05"/>
    <w:rsid w:val="00695B7B"/>
    <w:rsid w:val="006A16A4"/>
    <w:rsid w:val="006A1DD3"/>
    <w:rsid w:val="006A432F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275F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3471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00B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13C51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55C8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C3EF0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1EA3"/>
    <w:rsid w:val="00EF1EDB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547C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3C9B-6136-45B4-93D9-E26400A6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1534-2D13-4B83-911E-6E2BB6D8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2019-07-15T12:20:00Z</cp:lastPrinted>
  <dcterms:created xsi:type="dcterms:W3CDTF">2019-08-20T14:18:00Z</dcterms:created>
  <dcterms:modified xsi:type="dcterms:W3CDTF">2019-08-20T14:18:00Z</dcterms:modified>
</cp:coreProperties>
</file>