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FECF46" w14:textId="77777777" w:rsidR="001E2F9A" w:rsidRDefault="001E2F9A" w:rsidP="001E2F9A">
      <w:pPr>
        <w:pStyle w:val="titleu"/>
        <w:spacing w:before="0" w:after="0"/>
        <w:jc w:val="center"/>
        <w:rPr>
          <w:sz w:val="30"/>
          <w:szCs w:val="30"/>
        </w:rPr>
      </w:pPr>
      <w:r>
        <w:rPr>
          <w:sz w:val="30"/>
          <w:szCs w:val="30"/>
        </w:rPr>
        <w:t>БРЕСТСКИЙ ОБЛАСТНОЙ ИСПОЛНИТЕЛЬНЫЙ КОМИТЕТ</w:t>
      </w:r>
    </w:p>
    <w:p w14:paraId="3362B102" w14:textId="77777777" w:rsidR="001E2F9A" w:rsidRDefault="001E2F9A" w:rsidP="001E2F9A">
      <w:pPr>
        <w:pStyle w:val="titleu"/>
        <w:spacing w:before="0" w:after="0"/>
        <w:jc w:val="center"/>
        <w:rPr>
          <w:b w:val="0"/>
          <w:bCs w:val="0"/>
          <w:sz w:val="30"/>
          <w:szCs w:val="30"/>
        </w:rPr>
      </w:pPr>
      <w:r>
        <w:rPr>
          <w:b w:val="0"/>
          <w:bCs w:val="0"/>
          <w:sz w:val="30"/>
          <w:szCs w:val="30"/>
        </w:rPr>
        <w:t>КОМИТЕТ ПО СЕЛЬСКОМУ ХОЗЯЙСТВУ И ПРОДОВОЛЬСТВИЮ</w:t>
      </w:r>
    </w:p>
    <w:p w14:paraId="6C2D67E0" w14:textId="77777777" w:rsidR="001E2F9A" w:rsidRDefault="001E2F9A" w:rsidP="001E2F9A">
      <w:pPr>
        <w:pStyle w:val="titleu"/>
        <w:spacing w:before="0" w:after="0"/>
        <w:jc w:val="center"/>
        <w:rPr>
          <w:sz w:val="30"/>
          <w:szCs w:val="30"/>
        </w:rPr>
      </w:pPr>
    </w:p>
    <w:p w14:paraId="24F6E786" w14:textId="77777777" w:rsidR="001E2F9A" w:rsidRDefault="001E2F9A" w:rsidP="001E2F9A">
      <w:pPr>
        <w:pStyle w:val="titleu"/>
        <w:spacing w:before="0" w:after="0"/>
        <w:jc w:val="center"/>
        <w:rPr>
          <w:b w:val="0"/>
          <w:bCs w:val="0"/>
          <w:sz w:val="30"/>
          <w:szCs w:val="30"/>
          <w:u w:val="single"/>
        </w:rPr>
      </w:pPr>
      <w:r>
        <w:rPr>
          <w:b w:val="0"/>
          <w:bCs w:val="0"/>
          <w:sz w:val="30"/>
          <w:szCs w:val="30"/>
          <w:u w:val="single"/>
        </w:rPr>
        <w:t>КОМИССИЯ ПО ВЫБОРУ ИСПОЛНИТЕЛЕЙ МЕРОПРИЯТИЙ РЕГИОНАЛЬНОГО КОМПЛЕКСА МЕРОПРИЯТИЙ ПО РЕАЛИЗАЦИИ ГОСУДАРСТВЕННОЙ ПРОГРАММЫ «АГРАРНЫЙ БИЗНЕС»</w:t>
      </w:r>
    </w:p>
    <w:p w14:paraId="2F1CCFEE" w14:textId="77777777" w:rsidR="001E2F9A" w:rsidRDefault="001E2F9A" w:rsidP="001E2F9A">
      <w:pPr>
        <w:pStyle w:val="titleu"/>
        <w:spacing w:before="0" w:after="0"/>
        <w:jc w:val="center"/>
        <w:rPr>
          <w:b w:val="0"/>
          <w:bCs w:val="0"/>
          <w:sz w:val="30"/>
          <w:szCs w:val="30"/>
          <w:u w:val="single"/>
        </w:rPr>
      </w:pPr>
      <w:r>
        <w:rPr>
          <w:b w:val="0"/>
          <w:bCs w:val="0"/>
          <w:sz w:val="30"/>
          <w:szCs w:val="30"/>
          <w:u w:val="single"/>
        </w:rPr>
        <w:t>НА 2021-2025 ГОДЫ</w:t>
      </w:r>
    </w:p>
    <w:p w14:paraId="4B3D5047" w14:textId="77777777" w:rsidR="00B017A5" w:rsidRDefault="00B017A5" w:rsidP="00565052">
      <w:pPr>
        <w:pStyle w:val="titleu"/>
        <w:spacing w:before="0" w:after="0"/>
        <w:jc w:val="center"/>
        <w:rPr>
          <w:sz w:val="30"/>
          <w:szCs w:val="30"/>
        </w:rPr>
      </w:pPr>
    </w:p>
    <w:p w14:paraId="3BF6B7E4" w14:textId="5FFD37FF" w:rsidR="00565052" w:rsidRDefault="008D23D1" w:rsidP="008D23D1">
      <w:pPr>
        <w:pStyle w:val="titleu"/>
        <w:spacing w:before="0" w:after="0"/>
        <w:rPr>
          <w:sz w:val="30"/>
          <w:szCs w:val="30"/>
        </w:rPr>
      </w:pPr>
      <w:r>
        <w:rPr>
          <w:sz w:val="30"/>
          <w:szCs w:val="30"/>
        </w:rPr>
        <w:t xml:space="preserve">ВЫПИСКА ИЗ </w:t>
      </w:r>
      <w:r w:rsidR="00565052" w:rsidRPr="00154B66">
        <w:rPr>
          <w:sz w:val="30"/>
          <w:szCs w:val="30"/>
        </w:rPr>
        <w:t>ПРОТОКОЛ</w:t>
      </w:r>
      <w:r>
        <w:rPr>
          <w:sz w:val="30"/>
          <w:szCs w:val="30"/>
        </w:rPr>
        <w:t>А</w:t>
      </w:r>
    </w:p>
    <w:p w14:paraId="105A1EF6" w14:textId="7A2F9E17" w:rsidR="008D23D1" w:rsidRDefault="00424838" w:rsidP="008D23D1">
      <w:pPr>
        <w:pStyle w:val="titleu"/>
        <w:spacing w:before="0" w:after="0"/>
        <w:rPr>
          <w:sz w:val="30"/>
          <w:szCs w:val="30"/>
        </w:rPr>
      </w:pPr>
      <w:r>
        <w:rPr>
          <w:sz w:val="30"/>
          <w:szCs w:val="30"/>
        </w:rPr>
        <w:t>27</w:t>
      </w:r>
      <w:r w:rsidR="008D23D1">
        <w:rPr>
          <w:sz w:val="30"/>
          <w:szCs w:val="30"/>
        </w:rPr>
        <w:t>.01.202</w:t>
      </w:r>
      <w:r>
        <w:rPr>
          <w:sz w:val="30"/>
          <w:szCs w:val="30"/>
        </w:rPr>
        <w:t>5</w:t>
      </w:r>
      <w:r w:rsidR="008D23D1">
        <w:rPr>
          <w:sz w:val="30"/>
          <w:szCs w:val="30"/>
        </w:rPr>
        <w:t xml:space="preserve"> № </w:t>
      </w:r>
      <w:r>
        <w:rPr>
          <w:sz w:val="30"/>
          <w:szCs w:val="30"/>
        </w:rPr>
        <w:t>2</w:t>
      </w:r>
    </w:p>
    <w:p w14:paraId="213B6DE5" w14:textId="77777777" w:rsidR="00B017A5" w:rsidRDefault="00B017A5" w:rsidP="00565052">
      <w:pPr>
        <w:pStyle w:val="titleu"/>
        <w:spacing w:before="0" w:after="0"/>
        <w:rPr>
          <w:b w:val="0"/>
          <w:bCs w:val="0"/>
          <w:sz w:val="30"/>
          <w:szCs w:val="30"/>
        </w:rPr>
      </w:pPr>
    </w:p>
    <w:p w14:paraId="38C3335F" w14:textId="61C7BA97" w:rsidR="00565052" w:rsidRDefault="00565052" w:rsidP="00565052">
      <w:pPr>
        <w:pStyle w:val="titleu"/>
        <w:spacing w:before="0" w:after="0"/>
        <w:rPr>
          <w:b w:val="0"/>
          <w:bCs w:val="0"/>
          <w:sz w:val="30"/>
          <w:szCs w:val="30"/>
        </w:rPr>
      </w:pPr>
      <w:r w:rsidRPr="00313601">
        <w:rPr>
          <w:b w:val="0"/>
          <w:bCs w:val="0"/>
          <w:sz w:val="30"/>
          <w:szCs w:val="30"/>
        </w:rPr>
        <w:t>г. Брест</w:t>
      </w:r>
      <w:r w:rsidR="00B017A5">
        <w:rPr>
          <w:b w:val="0"/>
          <w:bCs w:val="0"/>
          <w:sz w:val="30"/>
          <w:szCs w:val="30"/>
        </w:rPr>
        <w:t xml:space="preserve">, ул. Ленина, 11, каб. 311, </w:t>
      </w:r>
      <w:r w:rsidR="006115C4">
        <w:rPr>
          <w:b w:val="0"/>
          <w:bCs w:val="0"/>
          <w:sz w:val="30"/>
          <w:szCs w:val="30"/>
        </w:rPr>
        <w:t>10</w:t>
      </w:r>
      <w:r w:rsidR="00B017A5">
        <w:rPr>
          <w:b w:val="0"/>
          <w:bCs w:val="0"/>
          <w:sz w:val="30"/>
          <w:szCs w:val="30"/>
        </w:rPr>
        <w:t>.</w:t>
      </w:r>
      <w:r w:rsidR="00761B0B">
        <w:rPr>
          <w:b w:val="0"/>
          <w:bCs w:val="0"/>
          <w:sz w:val="30"/>
          <w:szCs w:val="30"/>
        </w:rPr>
        <w:t>0</w:t>
      </w:r>
      <w:r w:rsidR="00B017A5">
        <w:rPr>
          <w:b w:val="0"/>
          <w:bCs w:val="0"/>
          <w:sz w:val="30"/>
          <w:szCs w:val="30"/>
        </w:rPr>
        <w:t>0</w:t>
      </w:r>
    </w:p>
    <w:p w14:paraId="0F9F0FAA" w14:textId="77777777" w:rsidR="00565052" w:rsidRPr="00796239" w:rsidRDefault="00565052" w:rsidP="00B017A5">
      <w:pPr>
        <w:pStyle w:val="titleu"/>
        <w:spacing w:before="0" w:after="0"/>
        <w:ind w:firstLine="770"/>
        <w:jc w:val="both"/>
        <w:rPr>
          <w:b w:val="0"/>
          <w:bCs w:val="0"/>
          <w:sz w:val="30"/>
          <w:szCs w:val="30"/>
        </w:rPr>
      </w:pPr>
    </w:p>
    <w:p w14:paraId="642896B7" w14:textId="77777777" w:rsidR="00565052" w:rsidRPr="00796239" w:rsidRDefault="00565052" w:rsidP="00B017A5">
      <w:pPr>
        <w:pStyle w:val="titleu"/>
        <w:spacing w:before="0" w:after="0"/>
        <w:jc w:val="both"/>
        <w:rPr>
          <w:b w:val="0"/>
          <w:bCs w:val="0"/>
          <w:sz w:val="30"/>
          <w:szCs w:val="30"/>
        </w:rPr>
      </w:pPr>
      <w:r w:rsidRPr="00796239">
        <w:rPr>
          <w:b w:val="0"/>
          <w:bCs w:val="0"/>
          <w:sz w:val="30"/>
          <w:szCs w:val="30"/>
        </w:rPr>
        <w:t>Состав конкурсной комиссии:</w:t>
      </w:r>
    </w:p>
    <w:p w14:paraId="042ADFE6" w14:textId="77777777" w:rsidR="00565052" w:rsidRPr="00796239" w:rsidRDefault="00565052" w:rsidP="00B017A5">
      <w:pPr>
        <w:pStyle w:val="titleu"/>
        <w:spacing w:before="0" w:after="0"/>
        <w:ind w:firstLine="770"/>
        <w:jc w:val="both"/>
        <w:rPr>
          <w:b w:val="0"/>
          <w:bCs w:val="0"/>
          <w:sz w:val="30"/>
          <w:szCs w:val="30"/>
        </w:rPr>
      </w:pPr>
      <w:r w:rsidRPr="00796239">
        <w:rPr>
          <w:b w:val="0"/>
          <w:bCs w:val="0"/>
          <w:sz w:val="30"/>
          <w:szCs w:val="30"/>
        </w:rPr>
        <w:t xml:space="preserve">Гук Ю.В., Калита Е.В., Коробейко Д.Н., Ляшук Л.Е., </w:t>
      </w:r>
      <w:r>
        <w:rPr>
          <w:b w:val="0"/>
          <w:bCs w:val="0"/>
          <w:sz w:val="30"/>
          <w:szCs w:val="30"/>
        </w:rPr>
        <w:t xml:space="preserve">Мурин С.А., </w:t>
      </w:r>
      <w:r w:rsidRPr="00796239">
        <w:rPr>
          <w:b w:val="0"/>
          <w:bCs w:val="0"/>
          <w:sz w:val="30"/>
          <w:szCs w:val="30"/>
        </w:rPr>
        <w:t>Нахват Л.П., Щупленков А.Л.</w:t>
      </w:r>
    </w:p>
    <w:p w14:paraId="7BDC1FDE" w14:textId="0231E069" w:rsidR="00565052" w:rsidRPr="00796239" w:rsidRDefault="00565052" w:rsidP="008A7D9B">
      <w:pPr>
        <w:pStyle w:val="titleu"/>
        <w:spacing w:before="120" w:after="120"/>
        <w:jc w:val="both"/>
        <w:rPr>
          <w:b w:val="0"/>
          <w:bCs w:val="0"/>
          <w:sz w:val="30"/>
          <w:szCs w:val="30"/>
        </w:rPr>
      </w:pPr>
      <w:r w:rsidRPr="00796239">
        <w:rPr>
          <w:b w:val="0"/>
          <w:bCs w:val="0"/>
          <w:sz w:val="30"/>
          <w:szCs w:val="30"/>
        </w:rPr>
        <w:t xml:space="preserve">Председательствовал – </w:t>
      </w:r>
      <w:r w:rsidR="009C1DBB">
        <w:rPr>
          <w:b w:val="0"/>
          <w:bCs w:val="0"/>
          <w:sz w:val="30"/>
          <w:szCs w:val="30"/>
        </w:rPr>
        <w:t>Мурин С.А.</w:t>
      </w:r>
    </w:p>
    <w:p w14:paraId="46BF7305" w14:textId="77777777" w:rsidR="00565052" w:rsidRPr="001E2F9A" w:rsidRDefault="00565052" w:rsidP="00B017A5">
      <w:pPr>
        <w:pStyle w:val="titleu"/>
        <w:spacing w:before="0" w:after="0"/>
        <w:jc w:val="both"/>
        <w:rPr>
          <w:b w:val="0"/>
          <w:bCs w:val="0"/>
          <w:sz w:val="30"/>
          <w:szCs w:val="30"/>
        </w:rPr>
      </w:pPr>
      <w:r w:rsidRPr="001E2F9A">
        <w:rPr>
          <w:b w:val="0"/>
          <w:bCs w:val="0"/>
          <w:sz w:val="30"/>
          <w:szCs w:val="30"/>
        </w:rPr>
        <w:t>Присутствовали члены конкурсной комиссии:</w:t>
      </w:r>
    </w:p>
    <w:p w14:paraId="39AC6BE5" w14:textId="4E7AD47D" w:rsidR="00565052" w:rsidRPr="001E2F9A" w:rsidRDefault="00565052" w:rsidP="002D0E49">
      <w:pPr>
        <w:pStyle w:val="titleu"/>
        <w:spacing w:before="0" w:after="0"/>
        <w:ind w:firstLine="770"/>
        <w:jc w:val="both"/>
        <w:rPr>
          <w:b w:val="0"/>
          <w:bCs w:val="0"/>
          <w:sz w:val="30"/>
          <w:szCs w:val="30"/>
        </w:rPr>
      </w:pPr>
      <w:r w:rsidRPr="001E2F9A">
        <w:rPr>
          <w:b w:val="0"/>
          <w:bCs w:val="0"/>
          <w:sz w:val="30"/>
          <w:szCs w:val="30"/>
        </w:rPr>
        <w:t xml:space="preserve">Гук Ю.В., Калита Е.В., Коробейко Д.Н., </w:t>
      </w:r>
      <w:r w:rsidR="002D0E49" w:rsidRPr="001E2F9A">
        <w:rPr>
          <w:b w:val="0"/>
          <w:bCs w:val="0"/>
          <w:sz w:val="30"/>
          <w:szCs w:val="30"/>
        </w:rPr>
        <w:t xml:space="preserve">Ляшук Л.Е., </w:t>
      </w:r>
      <w:r w:rsidRPr="001E2F9A">
        <w:rPr>
          <w:b w:val="0"/>
          <w:bCs w:val="0"/>
          <w:sz w:val="30"/>
          <w:szCs w:val="30"/>
        </w:rPr>
        <w:t>Нахват Л.П.</w:t>
      </w:r>
    </w:p>
    <w:p w14:paraId="26B40B4E" w14:textId="77777777" w:rsidR="00565052" w:rsidRPr="001E2F9A" w:rsidRDefault="00565052" w:rsidP="002D0E49">
      <w:pPr>
        <w:pStyle w:val="1"/>
        <w:spacing w:after="0" w:line="240" w:lineRule="auto"/>
        <w:ind w:firstLine="0"/>
        <w:rPr>
          <w:b/>
          <w:bCs/>
          <w:sz w:val="30"/>
          <w:szCs w:val="30"/>
        </w:rPr>
      </w:pPr>
    </w:p>
    <w:p w14:paraId="6612DB39" w14:textId="213E2EFC" w:rsidR="008A6E43" w:rsidRPr="001E2F9A" w:rsidRDefault="008A6E43" w:rsidP="00E0652A">
      <w:pPr>
        <w:pStyle w:val="1"/>
        <w:spacing w:after="0" w:line="240" w:lineRule="auto"/>
        <w:ind w:firstLine="709"/>
        <w:rPr>
          <w:b/>
          <w:bCs/>
          <w:sz w:val="30"/>
          <w:szCs w:val="30"/>
        </w:rPr>
      </w:pPr>
      <w:r w:rsidRPr="001E2F9A">
        <w:rPr>
          <w:b/>
          <w:bCs/>
          <w:sz w:val="30"/>
          <w:szCs w:val="30"/>
        </w:rPr>
        <w:t>ПОВЕСТКА ДНЯ:</w:t>
      </w:r>
    </w:p>
    <w:p w14:paraId="6CB90B2F" w14:textId="5795745A" w:rsidR="006115C4" w:rsidRPr="00796239" w:rsidRDefault="006115C4" w:rsidP="006115C4">
      <w:pPr>
        <w:pStyle w:val="titleu"/>
        <w:spacing w:before="0" w:after="0"/>
        <w:ind w:firstLine="709"/>
        <w:jc w:val="both"/>
        <w:rPr>
          <w:b w:val="0"/>
          <w:bCs w:val="0"/>
          <w:sz w:val="30"/>
          <w:szCs w:val="30"/>
        </w:rPr>
      </w:pPr>
      <w:r w:rsidRPr="006115C4">
        <w:rPr>
          <w:b w:val="0"/>
          <w:bCs w:val="0"/>
          <w:sz w:val="30"/>
          <w:szCs w:val="30"/>
        </w:rPr>
        <w:t>3. Определение участника, выигравшего конкурс по выбору исполнителей мероприятий «Строительство, в том числе реконструкция осушительных, осушительно-увлажнительных систем и основных сооружений мелиоративных и водохозяйственных систем», «Выполнение ремонтно-эксплуатационных работ, в том числе в рыбоводных прудах и на водохозяйственных сооружениях, включая работу насосных станций по заполнению водой водохранилищ, прудов», «Проведение культуртехнической мелиорации на мелиорированных землях», предусмотренных подпрограммой 7 «Развитие мелиорации земель сельскохозяйственного назначения» Регионального комплекса мероприятий по реализации Государственной программы «Аграрный бизнес» на 2021</w:t>
      </w:r>
      <w:r w:rsidR="00424838">
        <w:rPr>
          <w:b w:val="0"/>
          <w:bCs w:val="0"/>
          <w:sz w:val="30"/>
          <w:szCs w:val="30"/>
        </w:rPr>
        <w:t>-</w:t>
      </w:r>
      <w:r w:rsidRPr="006115C4">
        <w:rPr>
          <w:b w:val="0"/>
          <w:bCs w:val="0"/>
          <w:sz w:val="30"/>
          <w:szCs w:val="30"/>
        </w:rPr>
        <w:t xml:space="preserve">2025 годы, утвержденного решением Брестского областного Совета депутатов от 25.02.2021 № 238 «О Региональном комплексе мероприятий по реализации Государственной программы «Аграрный бизнес» на 2021–2025 годы» </w:t>
      </w:r>
      <w:r w:rsidRPr="00796239">
        <w:rPr>
          <w:b w:val="0"/>
          <w:bCs w:val="0"/>
          <w:sz w:val="30"/>
          <w:szCs w:val="30"/>
        </w:rPr>
        <w:t>(далее – Региональный комплекс мероприятий).</w:t>
      </w:r>
    </w:p>
    <w:p w14:paraId="37C34D0F" w14:textId="00FB74E2" w:rsidR="00A9399F" w:rsidRPr="00A9399F" w:rsidRDefault="00A9399F" w:rsidP="00A27704">
      <w:pPr>
        <w:pStyle w:val="1"/>
        <w:spacing w:after="0" w:line="240" w:lineRule="auto"/>
        <w:ind w:firstLine="709"/>
        <w:rPr>
          <w:b/>
          <w:bCs/>
          <w:sz w:val="30"/>
          <w:szCs w:val="30"/>
        </w:rPr>
      </w:pPr>
      <w:r w:rsidRPr="00A9399F">
        <w:rPr>
          <w:b/>
          <w:bCs/>
          <w:sz w:val="30"/>
          <w:szCs w:val="30"/>
        </w:rPr>
        <w:t>КОМИССИЯ РЕШИЛА:</w:t>
      </w:r>
    </w:p>
    <w:p w14:paraId="38A6AF25" w14:textId="77777777" w:rsidR="00424838" w:rsidRDefault="00424838" w:rsidP="00424838">
      <w:pPr>
        <w:pStyle w:val="1"/>
        <w:spacing w:after="0" w:line="240" w:lineRule="auto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1. В соответствии с абзацем третьим пункта 33 </w:t>
      </w:r>
      <w:r w:rsidRPr="000B14D3">
        <w:rPr>
          <w:sz w:val="30"/>
          <w:szCs w:val="30"/>
        </w:rPr>
        <w:t>Инструкци</w:t>
      </w:r>
      <w:r>
        <w:rPr>
          <w:sz w:val="30"/>
          <w:szCs w:val="30"/>
        </w:rPr>
        <w:t>и</w:t>
      </w:r>
      <w:r w:rsidRPr="000B14D3">
        <w:rPr>
          <w:sz w:val="30"/>
          <w:szCs w:val="30"/>
        </w:rPr>
        <w:t xml:space="preserve"> </w:t>
      </w:r>
      <w:r>
        <w:rPr>
          <w:sz w:val="30"/>
          <w:szCs w:val="30"/>
        </w:rPr>
        <w:t>признать конкурс несостоявшимся.</w:t>
      </w:r>
    </w:p>
    <w:p w14:paraId="6D99FFC5" w14:textId="77777777" w:rsidR="00424838" w:rsidRDefault="00424838" w:rsidP="00424838">
      <w:pPr>
        <w:pStyle w:val="1"/>
        <w:spacing w:after="0" w:line="240" w:lineRule="auto"/>
        <w:ind w:firstLine="709"/>
        <w:rPr>
          <w:b/>
          <w:bCs/>
          <w:sz w:val="30"/>
          <w:szCs w:val="30"/>
          <w:u w:val="single"/>
        </w:rPr>
      </w:pPr>
      <w:r>
        <w:rPr>
          <w:rStyle w:val="word-wrapper"/>
          <w:color w:val="242424"/>
          <w:sz w:val="30"/>
          <w:szCs w:val="30"/>
          <w:shd w:val="clear" w:color="auto" w:fill="FFFFFF"/>
        </w:rPr>
        <w:lastRenderedPageBreak/>
        <w:t>При этом в целях реализации права, указанного в абзаце четвертом части четвертой пункта 18</w:t>
      </w:r>
      <w:r>
        <w:rPr>
          <w:rStyle w:val="fake-non-breaking-space"/>
          <w:color w:val="242424"/>
          <w:sz w:val="30"/>
          <w:szCs w:val="30"/>
          <w:shd w:val="clear" w:color="auto" w:fill="FFFFFF"/>
        </w:rPr>
        <w:t> 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 xml:space="preserve">Положения о порядке формирования, финансирования, выполнения и оценки эффективности реализации государственных программ, </w:t>
      </w:r>
      <w:r w:rsidRPr="00854E25">
        <w:rPr>
          <w:sz w:val="30"/>
          <w:szCs w:val="30"/>
        </w:rPr>
        <w:t>утвержденного Указом Президента Республики Беларусь от 25</w:t>
      </w:r>
      <w:r>
        <w:rPr>
          <w:sz w:val="30"/>
          <w:szCs w:val="30"/>
        </w:rPr>
        <w:t>.07.</w:t>
      </w:r>
      <w:r w:rsidRPr="00854E25">
        <w:rPr>
          <w:sz w:val="30"/>
          <w:szCs w:val="30"/>
        </w:rPr>
        <w:t xml:space="preserve">2016 № 289 «О порядке формирования, </w:t>
      </w:r>
      <w:r w:rsidRPr="00AF2276">
        <w:rPr>
          <w:sz w:val="30"/>
          <w:szCs w:val="30"/>
        </w:rPr>
        <w:t xml:space="preserve">финансирования, выполнения и оценки эффективности реализации государственных программ» (далее – Положение), </w:t>
      </w:r>
      <w:r w:rsidRPr="00AF2276">
        <w:rPr>
          <w:rStyle w:val="word-wrapper"/>
          <w:color w:val="242424"/>
          <w:sz w:val="30"/>
          <w:szCs w:val="30"/>
        </w:rPr>
        <w:t>рассмотреть конкурсное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 xml:space="preserve"> предложение </w:t>
      </w:r>
      <w:r w:rsidRPr="00854E25">
        <w:rPr>
          <w:sz w:val="30"/>
          <w:szCs w:val="30"/>
        </w:rPr>
        <w:t xml:space="preserve">Государственного объединения «Брестмелиоводхоз» 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>на его соответствие критериям определения участника, выигравшего конкурс, указанным в извещении о проведении конкурса, при условии, что конкурсное предложение не имеет оснований для его отклонения.</w:t>
      </w:r>
    </w:p>
    <w:p w14:paraId="47F626E5" w14:textId="77777777" w:rsidR="00424838" w:rsidRDefault="00424838" w:rsidP="00424838">
      <w:pPr>
        <w:ind w:firstLine="709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  <w:lang w:eastAsia="ru-RU"/>
        </w:rPr>
        <w:t>2</w:t>
      </w:r>
      <w:r w:rsidRPr="00854E25">
        <w:rPr>
          <w:rFonts w:ascii="Times New Roman" w:hAnsi="Times New Roman" w:cs="Times New Roman"/>
          <w:sz w:val="30"/>
          <w:szCs w:val="30"/>
          <w:lang w:eastAsia="ru-RU"/>
        </w:rPr>
        <w:t xml:space="preserve">. На основании абзаца четвертого части четвертой пункта 18 Положения </w:t>
      </w:r>
      <w:r w:rsidRPr="00854E25">
        <w:rPr>
          <w:rFonts w:ascii="Times New Roman" w:hAnsi="Times New Roman" w:cs="Times New Roman"/>
          <w:b/>
          <w:bCs/>
          <w:sz w:val="30"/>
          <w:szCs w:val="30"/>
          <w:lang w:eastAsia="ru-RU"/>
        </w:rPr>
        <w:t>определить в качестве исполнителя мероприятий</w:t>
      </w:r>
      <w:r w:rsidRPr="00854E25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Pr="00855EA4">
        <w:rPr>
          <w:rFonts w:ascii="Times New Roman" w:hAnsi="Times New Roman" w:cs="Times New Roman"/>
          <w:sz w:val="30"/>
          <w:szCs w:val="30"/>
          <w:lang w:eastAsia="ru-RU"/>
        </w:rPr>
        <w:t>«Строительство, в том числе реконструкция осушительных, осушительно-увлажнительных систем и основных сооружений мелиоративных и водохозяйственных систем», «Выполнение ремонтно-эксплуатационных работ, в том числе в рыбоводных прудах и на водохозяйственных сооружениях, включая работу насосных станций по заполнению водой водохранилищ, прудов», «Проведение культуртехнической мелиорации на мелиорированных землях», предусмотренных подпрограммой 7 «Развитие мелиорации земель сельскохозяйственного назначения» Регионального комплекса мероприятий</w:t>
      </w:r>
      <w:r>
        <w:rPr>
          <w:rFonts w:ascii="Times New Roman" w:hAnsi="Times New Roman" w:cs="Times New Roman"/>
          <w:sz w:val="30"/>
          <w:szCs w:val="30"/>
          <w:lang w:eastAsia="ru-RU"/>
        </w:rPr>
        <w:t>,</w:t>
      </w:r>
      <w:r w:rsidRPr="00855EA4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  <w:r w:rsidRPr="00854E25">
        <w:rPr>
          <w:rFonts w:ascii="Times New Roman" w:hAnsi="Times New Roman" w:cs="Times New Roman"/>
          <w:b/>
          <w:bCs/>
          <w:sz w:val="30"/>
          <w:szCs w:val="30"/>
          <w:lang w:eastAsia="ru-RU"/>
        </w:rPr>
        <w:t>Государственное объединение «Брестмелиоводхоз»</w:t>
      </w:r>
      <w:r w:rsidRPr="00854E25">
        <w:rPr>
          <w:rFonts w:ascii="Times New Roman" w:hAnsi="Times New Roman" w:cs="Times New Roman"/>
          <w:sz w:val="30"/>
          <w:szCs w:val="30"/>
          <w:lang w:eastAsia="ru-RU"/>
        </w:rPr>
        <w:t>,</w:t>
      </w:r>
      <w:r w:rsidRPr="00854E25">
        <w:rPr>
          <w:rFonts w:ascii="Times New Roman" w:hAnsi="Times New Roman" w:cs="Times New Roman"/>
          <w:b/>
          <w:bCs/>
          <w:sz w:val="30"/>
          <w:szCs w:val="30"/>
          <w:lang w:eastAsia="ru-RU"/>
        </w:rPr>
        <w:t xml:space="preserve"> </w:t>
      </w:r>
      <w:r w:rsidRPr="00854E25">
        <w:rPr>
          <w:rFonts w:ascii="Times New Roman" w:hAnsi="Times New Roman" w:cs="Times New Roman"/>
          <w:sz w:val="30"/>
          <w:szCs w:val="30"/>
          <w:lang w:eastAsia="ru-RU"/>
        </w:rPr>
        <w:t xml:space="preserve">конкурсное предложение которого отвечает условиям (критериям) </w:t>
      </w:r>
      <w:r w:rsidRPr="007B06F3">
        <w:rPr>
          <w:rFonts w:ascii="Times New Roman" w:hAnsi="Times New Roman" w:cs="Times New Roman"/>
          <w:sz w:val="30"/>
          <w:szCs w:val="30"/>
          <w:lang w:eastAsia="ru-RU"/>
        </w:rPr>
        <w:t>конкурса.</w:t>
      </w:r>
    </w:p>
    <w:p w14:paraId="5D5A4BC7" w14:textId="77777777" w:rsidR="00424838" w:rsidRDefault="00424838" w:rsidP="009F0A21">
      <w:pPr>
        <w:tabs>
          <w:tab w:val="left" w:pos="4820"/>
          <w:tab w:val="left" w:pos="6804"/>
        </w:tabs>
        <w:spacing w:before="1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</w:p>
    <w:p w14:paraId="3EA7572F" w14:textId="77777777" w:rsidR="009C1DBB" w:rsidRDefault="009C1DBB" w:rsidP="009C1DBB">
      <w:pPr>
        <w:tabs>
          <w:tab w:val="left" w:pos="4820"/>
          <w:tab w:val="left" w:pos="6804"/>
        </w:tabs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/>
        </w:rPr>
        <w:t>Заместитель</w:t>
      </w:r>
    </w:p>
    <w:p w14:paraId="34C873ED" w14:textId="77777777" w:rsidR="009C1DBB" w:rsidRPr="00AF2276" w:rsidRDefault="009C1DBB" w:rsidP="009C1DBB">
      <w:pPr>
        <w:tabs>
          <w:tab w:val="left" w:pos="4820"/>
          <w:tab w:val="left" w:pos="6804"/>
        </w:tabs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/>
        </w:rPr>
        <w:t>п</w:t>
      </w:r>
      <w:r w:rsidRPr="00AF2276">
        <w:rPr>
          <w:rFonts w:ascii="Times New Roman" w:hAnsi="Times New Roman" w:cs="Times New Roman"/>
          <w:color w:val="000000"/>
          <w:sz w:val="30"/>
          <w:szCs w:val="30"/>
          <w:lang w:eastAsia="ru-RU"/>
        </w:rPr>
        <w:t>редседател</w:t>
      </w:r>
      <w:r>
        <w:rPr>
          <w:rFonts w:ascii="Times New Roman" w:hAnsi="Times New Roman" w:cs="Times New Roman"/>
          <w:color w:val="000000"/>
          <w:sz w:val="30"/>
          <w:szCs w:val="30"/>
          <w:lang w:eastAsia="ru-RU"/>
        </w:rPr>
        <w:t>я</w:t>
      </w:r>
      <w:r w:rsidRPr="00AF2276">
        <w:rPr>
          <w:rFonts w:ascii="Times New Roman" w:hAnsi="Times New Roman" w:cs="Times New Roman"/>
          <w:color w:val="000000"/>
          <w:sz w:val="30"/>
          <w:szCs w:val="30"/>
          <w:lang w:eastAsia="ru-RU"/>
        </w:rPr>
        <w:t xml:space="preserve"> конкурсной комиссии</w:t>
      </w:r>
      <w:r w:rsidRPr="00AF2276">
        <w:rPr>
          <w:rFonts w:ascii="Times New Roman" w:hAnsi="Times New Roman" w:cs="Times New Roman"/>
          <w:color w:val="000000"/>
          <w:sz w:val="30"/>
          <w:szCs w:val="30"/>
          <w:lang w:eastAsia="ru-RU"/>
        </w:rPr>
        <w:tab/>
        <w:t>_____________</w:t>
      </w:r>
      <w:r w:rsidRPr="00AF2276">
        <w:rPr>
          <w:rFonts w:ascii="Times New Roman" w:hAnsi="Times New Roman" w:cs="Times New Roman"/>
          <w:color w:val="000000"/>
          <w:sz w:val="30"/>
          <w:szCs w:val="30"/>
          <w:lang w:eastAsia="ru-RU"/>
        </w:rPr>
        <w:tab/>
      </w:r>
      <w:r>
        <w:rPr>
          <w:rFonts w:ascii="Times New Roman" w:hAnsi="Times New Roman" w:cs="Times New Roman"/>
          <w:color w:val="000000"/>
          <w:sz w:val="30"/>
          <w:szCs w:val="30"/>
          <w:lang w:eastAsia="ru-RU"/>
        </w:rPr>
        <w:t>С.А.Мурин</w:t>
      </w:r>
    </w:p>
    <w:p w14:paraId="1AE6BA98" w14:textId="5704302B" w:rsidR="00A9399F" w:rsidRDefault="00A9399F" w:rsidP="009F0A21">
      <w:pPr>
        <w:tabs>
          <w:tab w:val="left" w:pos="4820"/>
          <w:tab w:val="left" w:pos="6804"/>
        </w:tabs>
        <w:spacing w:before="1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  <w:r w:rsidRPr="00BF34EE">
        <w:rPr>
          <w:rFonts w:ascii="Times New Roman" w:hAnsi="Times New Roman" w:cs="Times New Roman"/>
          <w:color w:val="000000"/>
          <w:sz w:val="30"/>
          <w:szCs w:val="30"/>
          <w:lang w:eastAsia="ru-RU"/>
        </w:rPr>
        <w:t>Секретарь конкурсной комиссии</w:t>
      </w:r>
      <w:r w:rsidRPr="00BF34EE">
        <w:rPr>
          <w:rFonts w:ascii="Times New Roman" w:hAnsi="Times New Roman" w:cs="Times New Roman"/>
          <w:color w:val="000000"/>
          <w:sz w:val="30"/>
          <w:szCs w:val="30"/>
          <w:lang w:eastAsia="ru-RU"/>
        </w:rPr>
        <w:tab/>
        <w:t>_____________</w:t>
      </w:r>
      <w:r w:rsidRPr="00BF34EE">
        <w:rPr>
          <w:rFonts w:ascii="Times New Roman" w:hAnsi="Times New Roman" w:cs="Times New Roman"/>
          <w:color w:val="000000"/>
          <w:sz w:val="30"/>
          <w:szCs w:val="30"/>
          <w:lang w:eastAsia="ru-RU"/>
        </w:rPr>
        <w:tab/>
        <w:t>Л.П.Нахват</w:t>
      </w:r>
    </w:p>
    <w:p w14:paraId="56B8CD38" w14:textId="0AA5B0E4" w:rsidR="008D23D1" w:rsidRDefault="008D23D1" w:rsidP="009F0A21">
      <w:pPr>
        <w:tabs>
          <w:tab w:val="left" w:pos="4820"/>
          <w:tab w:val="left" w:pos="6804"/>
        </w:tabs>
        <w:spacing w:before="1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</w:p>
    <w:p w14:paraId="4CBE8BD7" w14:textId="45078F25" w:rsidR="008D23D1" w:rsidRDefault="008D23D1" w:rsidP="009F0A21">
      <w:pPr>
        <w:tabs>
          <w:tab w:val="left" w:pos="4820"/>
          <w:tab w:val="left" w:pos="6804"/>
        </w:tabs>
        <w:spacing w:before="1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</w:p>
    <w:p w14:paraId="4E0B68B0" w14:textId="6C19FA31" w:rsidR="008D23D1" w:rsidRDefault="008D23D1" w:rsidP="009F0A21">
      <w:pPr>
        <w:tabs>
          <w:tab w:val="left" w:pos="4820"/>
          <w:tab w:val="left" w:pos="6804"/>
        </w:tabs>
        <w:spacing w:before="1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</w:p>
    <w:p w14:paraId="3BA00F08" w14:textId="066D68AC" w:rsidR="00424838" w:rsidRDefault="00424838" w:rsidP="009F0A21">
      <w:pPr>
        <w:tabs>
          <w:tab w:val="left" w:pos="4820"/>
          <w:tab w:val="left" w:pos="6804"/>
        </w:tabs>
        <w:spacing w:before="1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</w:p>
    <w:p w14:paraId="2E553BE4" w14:textId="33FC54FB" w:rsidR="00424838" w:rsidRDefault="00424838" w:rsidP="009F0A21">
      <w:pPr>
        <w:tabs>
          <w:tab w:val="left" w:pos="4820"/>
          <w:tab w:val="left" w:pos="6804"/>
        </w:tabs>
        <w:spacing w:before="1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</w:p>
    <w:p w14:paraId="52FB8CD5" w14:textId="1756A9B0" w:rsidR="00424838" w:rsidRDefault="00424838" w:rsidP="009F0A21">
      <w:pPr>
        <w:tabs>
          <w:tab w:val="left" w:pos="4820"/>
          <w:tab w:val="left" w:pos="6804"/>
        </w:tabs>
        <w:spacing w:before="1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</w:p>
    <w:p w14:paraId="72B88466" w14:textId="77777777" w:rsidR="00424838" w:rsidRDefault="00424838" w:rsidP="009F0A21">
      <w:pPr>
        <w:tabs>
          <w:tab w:val="left" w:pos="4820"/>
          <w:tab w:val="left" w:pos="6804"/>
        </w:tabs>
        <w:spacing w:before="1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</w:p>
    <w:p w14:paraId="7281452B" w14:textId="77777777" w:rsidR="008D23D1" w:rsidRDefault="008D23D1" w:rsidP="008D23D1">
      <w:pPr>
        <w:tabs>
          <w:tab w:val="left" w:pos="4820"/>
          <w:tab w:val="left" w:pos="6804"/>
        </w:tabs>
        <w:spacing w:line="280" w:lineRule="exact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/>
        </w:rPr>
        <w:t>Верно</w:t>
      </w:r>
    </w:p>
    <w:p w14:paraId="64477376" w14:textId="77777777" w:rsidR="008D23D1" w:rsidRDefault="008D23D1" w:rsidP="008D23D1">
      <w:pPr>
        <w:tabs>
          <w:tab w:val="left" w:pos="4820"/>
          <w:tab w:val="left" w:pos="6804"/>
        </w:tabs>
        <w:spacing w:line="280" w:lineRule="exact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/>
        </w:rPr>
        <w:t>Председатель комитета</w:t>
      </w:r>
      <w:r w:rsidRPr="00BF34EE">
        <w:rPr>
          <w:rFonts w:ascii="Times New Roman" w:hAnsi="Times New Roman" w:cs="Times New Roman"/>
          <w:color w:val="000000"/>
          <w:sz w:val="30"/>
          <w:szCs w:val="30"/>
          <w:lang w:eastAsia="ru-RU"/>
        </w:rPr>
        <w:tab/>
        <w:t>_____________</w:t>
      </w:r>
      <w:r w:rsidRPr="00BF34EE">
        <w:rPr>
          <w:rFonts w:ascii="Times New Roman" w:hAnsi="Times New Roman" w:cs="Times New Roman"/>
          <w:color w:val="000000"/>
          <w:sz w:val="30"/>
          <w:szCs w:val="30"/>
          <w:lang w:eastAsia="ru-RU"/>
        </w:rPr>
        <w:tab/>
      </w:r>
      <w:r>
        <w:rPr>
          <w:rFonts w:ascii="Times New Roman" w:hAnsi="Times New Roman" w:cs="Times New Roman"/>
          <w:color w:val="000000"/>
          <w:sz w:val="30"/>
          <w:szCs w:val="30"/>
          <w:lang w:eastAsia="ru-RU"/>
        </w:rPr>
        <w:t>А.Л.Щупленков</w:t>
      </w:r>
    </w:p>
    <w:p w14:paraId="1D39367D" w14:textId="7A97C3A5" w:rsidR="008D23D1" w:rsidRPr="00BF34EE" w:rsidRDefault="00424838" w:rsidP="008D23D1">
      <w:pPr>
        <w:tabs>
          <w:tab w:val="left" w:pos="4820"/>
          <w:tab w:val="left" w:pos="6804"/>
        </w:tabs>
        <w:spacing w:before="120"/>
        <w:jc w:val="both"/>
        <w:rPr>
          <w:rFonts w:ascii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hAnsi="Times New Roman" w:cs="Times New Roman"/>
          <w:color w:val="000000"/>
          <w:sz w:val="30"/>
          <w:szCs w:val="30"/>
          <w:lang w:eastAsia="ru-RU"/>
        </w:rPr>
        <w:t>27.01.2025</w:t>
      </w:r>
    </w:p>
    <w:sectPr w:rsidR="008D23D1" w:rsidRPr="00BF34EE" w:rsidSect="0042483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610355"/>
    <w:multiLevelType w:val="hybridMultilevel"/>
    <w:tmpl w:val="85D000DA"/>
    <w:lvl w:ilvl="0" w:tplc="5D8A06F6">
      <w:start w:val="1"/>
      <w:numFmt w:val="decimal"/>
      <w:lvlText w:val="%1."/>
      <w:lvlJc w:val="left"/>
      <w:pPr>
        <w:ind w:left="1587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B8844CA"/>
    <w:multiLevelType w:val="hybridMultilevel"/>
    <w:tmpl w:val="19C85AF2"/>
    <w:lvl w:ilvl="0" w:tplc="533806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B5D2119"/>
    <w:multiLevelType w:val="hybridMultilevel"/>
    <w:tmpl w:val="C46E418A"/>
    <w:lvl w:ilvl="0" w:tplc="FB00F9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4B05C4"/>
    <w:multiLevelType w:val="hybridMultilevel"/>
    <w:tmpl w:val="DD8A8C38"/>
    <w:lvl w:ilvl="0" w:tplc="84486032">
      <w:start w:val="1"/>
      <w:numFmt w:val="decimal"/>
      <w:lvlText w:val="%1."/>
      <w:lvlJc w:val="left"/>
      <w:pPr>
        <w:ind w:left="915" w:hanging="55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7C2966"/>
    <w:multiLevelType w:val="hybridMultilevel"/>
    <w:tmpl w:val="85D000DA"/>
    <w:lvl w:ilvl="0" w:tplc="5D8A06F6">
      <w:start w:val="1"/>
      <w:numFmt w:val="decimal"/>
      <w:lvlText w:val="%1."/>
      <w:lvlJc w:val="left"/>
      <w:pPr>
        <w:ind w:left="1587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4083660"/>
    <w:multiLevelType w:val="hybridMultilevel"/>
    <w:tmpl w:val="DD8A8C38"/>
    <w:lvl w:ilvl="0" w:tplc="84486032">
      <w:start w:val="1"/>
      <w:numFmt w:val="decimal"/>
      <w:lvlText w:val="%1."/>
      <w:lvlJc w:val="left"/>
      <w:pPr>
        <w:ind w:left="915" w:hanging="55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0A65BF"/>
    <w:multiLevelType w:val="hybridMultilevel"/>
    <w:tmpl w:val="C53C41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193379"/>
    <w:multiLevelType w:val="multilevel"/>
    <w:tmpl w:val="56B26C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8" w15:restartNumberingAfterBreak="0">
    <w:nsid w:val="4C7032DA"/>
    <w:multiLevelType w:val="hybridMultilevel"/>
    <w:tmpl w:val="55AE4ED8"/>
    <w:lvl w:ilvl="0" w:tplc="708E80E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5"/>
  </w:num>
  <w:num w:numId="5">
    <w:abstractNumId w:val="7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E1"/>
    <w:rsid w:val="00001FD6"/>
    <w:rsid w:val="00002D0C"/>
    <w:rsid w:val="00021D26"/>
    <w:rsid w:val="00026856"/>
    <w:rsid w:val="00027A0C"/>
    <w:rsid w:val="00031AB9"/>
    <w:rsid w:val="000363C6"/>
    <w:rsid w:val="00036F60"/>
    <w:rsid w:val="00042411"/>
    <w:rsid w:val="00051EB0"/>
    <w:rsid w:val="00076BB6"/>
    <w:rsid w:val="00081B8F"/>
    <w:rsid w:val="000B14D3"/>
    <w:rsid w:val="000B341E"/>
    <w:rsid w:val="000B6057"/>
    <w:rsid w:val="000C3E3F"/>
    <w:rsid w:val="000D4C46"/>
    <w:rsid w:val="000D4E72"/>
    <w:rsid w:val="000E2D49"/>
    <w:rsid w:val="000E4B16"/>
    <w:rsid w:val="000F71C1"/>
    <w:rsid w:val="0012009A"/>
    <w:rsid w:val="00136167"/>
    <w:rsid w:val="00154B66"/>
    <w:rsid w:val="00174E15"/>
    <w:rsid w:val="00191D3E"/>
    <w:rsid w:val="001930C8"/>
    <w:rsid w:val="001A777D"/>
    <w:rsid w:val="001C3D8A"/>
    <w:rsid w:val="001E1FED"/>
    <w:rsid w:val="001E2F9A"/>
    <w:rsid w:val="001E49E1"/>
    <w:rsid w:val="001E6404"/>
    <w:rsid w:val="001F0D8B"/>
    <w:rsid w:val="001F57A8"/>
    <w:rsid w:val="001F5F9E"/>
    <w:rsid w:val="002049FA"/>
    <w:rsid w:val="0024515A"/>
    <w:rsid w:val="0024684F"/>
    <w:rsid w:val="00254DA7"/>
    <w:rsid w:val="002748B5"/>
    <w:rsid w:val="002A1F82"/>
    <w:rsid w:val="002A2A34"/>
    <w:rsid w:val="002A40CE"/>
    <w:rsid w:val="002A4DED"/>
    <w:rsid w:val="002D0E49"/>
    <w:rsid w:val="002D3D48"/>
    <w:rsid w:val="002E01C2"/>
    <w:rsid w:val="002E55E0"/>
    <w:rsid w:val="002F0D55"/>
    <w:rsid w:val="002F1656"/>
    <w:rsid w:val="002F4D53"/>
    <w:rsid w:val="0031273B"/>
    <w:rsid w:val="00312F97"/>
    <w:rsid w:val="00366E56"/>
    <w:rsid w:val="003679E0"/>
    <w:rsid w:val="0038462C"/>
    <w:rsid w:val="003A0209"/>
    <w:rsid w:val="003A11F1"/>
    <w:rsid w:val="003A2205"/>
    <w:rsid w:val="003A2D0F"/>
    <w:rsid w:val="003B4067"/>
    <w:rsid w:val="003C1DB8"/>
    <w:rsid w:val="003C4548"/>
    <w:rsid w:val="003D72D8"/>
    <w:rsid w:val="003F7F87"/>
    <w:rsid w:val="00424838"/>
    <w:rsid w:val="004362EA"/>
    <w:rsid w:val="00444AD0"/>
    <w:rsid w:val="00470A7D"/>
    <w:rsid w:val="004776D2"/>
    <w:rsid w:val="00481FC0"/>
    <w:rsid w:val="0048461A"/>
    <w:rsid w:val="00493199"/>
    <w:rsid w:val="004B0A46"/>
    <w:rsid w:val="004B1972"/>
    <w:rsid w:val="004B704B"/>
    <w:rsid w:val="004C336D"/>
    <w:rsid w:val="004C509A"/>
    <w:rsid w:val="00512396"/>
    <w:rsid w:val="005332E5"/>
    <w:rsid w:val="00542C4E"/>
    <w:rsid w:val="00544006"/>
    <w:rsid w:val="00545892"/>
    <w:rsid w:val="00565052"/>
    <w:rsid w:val="005809F2"/>
    <w:rsid w:val="0058111A"/>
    <w:rsid w:val="005C3780"/>
    <w:rsid w:val="005D6FE8"/>
    <w:rsid w:val="005F51D8"/>
    <w:rsid w:val="005F58C1"/>
    <w:rsid w:val="00605DA7"/>
    <w:rsid w:val="006065B5"/>
    <w:rsid w:val="006115C4"/>
    <w:rsid w:val="006666D0"/>
    <w:rsid w:val="006678EB"/>
    <w:rsid w:val="00670542"/>
    <w:rsid w:val="006713EC"/>
    <w:rsid w:val="006917CF"/>
    <w:rsid w:val="006C6AD0"/>
    <w:rsid w:val="00712EBA"/>
    <w:rsid w:val="007265F4"/>
    <w:rsid w:val="0073233F"/>
    <w:rsid w:val="00761B0B"/>
    <w:rsid w:val="0077293C"/>
    <w:rsid w:val="00772FE7"/>
    <w:rsid w:val="00786A99"/>
    <w:rsid w:val="00787AC4"/>
    <w:rsid w:val="00792C43"/>
    <w:rsid w:val="007D553F"/>
    <w:rsid w:val="007E3A23"/>
    <w:rsid w:val="007F116E"/>
    <w:rsid w:val="00800CB5"/>
    <w:rsid w:val="00814099"/>
    <w:rsid w:val="00817083"/>
    <w:rsid w:val="00853A0B"/>
    <w:rsid w:val="00854E25"/>
    <w:rsid w:val="008552E9"/>
    <w:rsid w:val="00855EA4"/>
    <w:rsid w:val="00862753"/>
    <w:rsid w:val="00873EA4"/>
    <w:rsid w:val="00884998"/>
    <w:rsid w:val="008A3C4B"/>
    <w:rsid w:val="008A6E43"/>
    <w:rsid w:val="008A7C4D"/>
    <w:rsid w:val="008A7D9B"/>
    <w:rsid w:val="008C5C6A"/>
    <w:rsid w:val="008D03D2"/>
    <w:rsid w:val="008D23D1"/>
    <w:rsid w:val="008E6719"/>
    <w:rsid w:val="00902080"/>
    <w:rsid w:val="0091578B"/>
    <w:rsid w:val="00927863"/>
    <w:rsid w:val="0093219D"/>
    <w:rsid w:val="00944EE2"/>
    <w:rsid w:val="00946073"/>
    <w:rsid w:val="00946339"/>
    <w:rsid w:val="009641B3"/>
    <w:rsid w:val="00993A25"/>
    <w:rsid w:val="009C1DBB"/>
    <w:rsid w:val="009D54EF"/>
    <w:rsid w:val="009D6171"/>
    <w:rsid w:val="009E1E14"/>
    <w:rsid w:val="009F0A21"/>
    <w:rsid w:val="009F59D9"/>
    <w:rsid w:val="00A01680"/>
    <w:rsid w:val="00A027A8"/>
    <w:rsid w:val="00A11FFA"/>
    <w:rsid w:val="00A27704"/>
    <w:rsid w:val="00A42B6C"/>
    <w:rsid w:val="00A43054"/>
    <w:rsid w:val="00A562D4"/>
    <w:rsid w:val="00A91CAC"/>
    <w:rsid w:val="00A9399F"/>
    <w:rsid w:val="00AB6E2C"/>
    <w:rsid w:val="00AB7AC4"/>
    <w:rsid w:val="00AC1952"/>
    <w:rsid w:val="00AE2A0B"/>
    <w:rsid w:val="00AF2C84"/>
    <w:rsid w:val="00B017A5"/>
    <w:rsid w:val="00B025DB"/>
    <w:rsid w:val="00B114FC"/>
    <w:rsid w:val="00B30B4A"/>
    <w:rsid w:val="00B450DE"/>
    <w:rsid w:val="00B51240"/>
    <w:rsid w:val="00B57C3B"/>
    <w:rsid w:val="00B717B0"/>
    <w:rsid w:val="00B81E61"/>
    <w:rsid w:val="00BA516B"/>
    <w:rsid w:val="00BA7FFD"/>
    <w:rsid w:val="00BB6B18"/>
    <w:rsid w:val="00BD4D49"/>
    <w:rsid w:val="00BE3772"/>
    <w:rsid w:val="00BF0A9B"/>
    <w:rsid w:val="00C038FF"/>
    <w:rsid w:val="00C673A7"/>
    <w:rsid w:val="00C80F79"/>
    <w:rsid w:val="00CA0804"/>
    <w:rsid w:val="00CA63D8"/>
    <w:rsid w:val="00CA7648"/>
    <w:rsid w:val="00CC0F74"/>
    <w:rsid w:val="00CC2A78"/>
    <w:rsid w:val="00CD5D4C"/>
    <w:rsid w:val="00CE730E"/>
    <w:rsid w:val="00CF0744"/>
    <w:rsid w:val="00D022B4"/>
    <w:rsid w:val="00D13D57"/>
    <w:rsid w:val="00D173DB"/>
    <w:rsid w:val="00D24781"/>
    <w:rsid w:val="00D2679F"/>
    <w:rsid w:val="00D53A4D"/>
    <w:rsid w:val="00DA6284"/>
    <w:rsid w:val="00DC4F1E"/>
    <w:rsid w:val="00DC6AE6"/>
    <w:rsid w:val="00DE3C15"/>
    <w:rsid w:val="00DF2383"/>
    <w:rsid w:val="00DF37B9"/>
    <w:rsid w:val="00E0652A"/>
    <w:rsid w:val="00E61D52"/>
    <w:rsid w:val="00E7063C"/>
    <w:rsid w:val="00E74691"/>
    <w:rsid w:val="00E81DC6"/>
    <w:rsid w:val="00E840AB"/>
    <w:rsid w:val="00EA5E73"/>
    <w:rsid w:val="00EF46F9"/>
    <w:rsid w:val="00EF69F8"/>
    <w:rsid w:val="00F2190D"/>
    <w:rsid w:val="00F37C5D"/>
    <w:rsid w:val="00F64A7A"/>
    <w:rsid w:val="00F70901"/>
    <w:rsid w:val="00F87E2A"/>
    <w:rsid w:val="00FA41D1"/>
    <w:rsid w:val="00FB23C0"/>
    <w:rsid w:val="00FB41C1"/>
    <w:rsid w:val="00FB7BE3"/>
    <w:rsid w:val="00FC3DF4"/>
    <w:rsid w:val="00FE00B4"/>
    <w:rsid w:val="00FF0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EE14B3"/>
  <w15:docId w15:val="{DFE5C526-1F9F-44D3-9B44-483E0FC34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4D49"/>
    <w:rPr>
      <w:rFonts w:cs="Calibri"/>
      <w:lang w:eastAsia="en-US"/>
    </w:rPr>
  </w:style>
  <w:style w:type="paragraph" w:styleId="5">
    <w:name w:val="heading 5"/>
    <w:basedOn w:val="a"/>
    <w:link w:val="50"/>
    <w:uiPriority w:val="99"/>
    <w:qFormat/>
    <w:rsid w:val="00312F97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locked/>
    <w:rsid w:val="00312F97"/>
    <w:rPr>
      <w:rFonts w:ascii="Times New Roman" w:hAnsi="Times New Roman" w:cs="Times New Roman"/>
      <w:b/>
      <w:bCs/>
    </w:rPr>
  </w:style>
  <w:style w:type="character" w:styleId="a3">
    <w:name w:val="Hyperlink"/>
    <w:basedOn w:val="a0"/>
    <w:uiPriority w:val="99"/>
    <w:semiHidden/>
    <w:rsid w:val="001E49E1"/>
    <w:rPr>
      <w:color w:val="auto"/>
      <w:u w:val="single"/>
    </w:rPr>
  </w:style>
  <w:style w:type="paragraph" w:styleId="a4">
    <w:name w:val="Normal (Web)"/>
    <w:basedOn w:val="a"/>
    <w:uiPriority w:val="99"/>
    <w:semiHidden/>
    <w:rsid w:val="001E49E1"/>
    <w:pPr>
      <w:ind w:firstLine="56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stify">
    <w:name w:val="justify"/>
    <w:basedOn w:val="a"/>
    <w:uiPriority w:val="99"/>
    <w:rsid w:val="001E49E1"/>
    <w:pPr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uiPriority w:val="99"/>
    <w:rsid w:val="001E49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-justify">
    <w:name w:val="a0-justify"/>
    <w:basedOn w:val="a"/>
    <w:uiPriority w:val="99"/>
    <w:rsid w:val="001E49E1"/>
    <w:pPr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Стиль1"/>
    <w:basedOn w:val="a"/>
    <w:uiPriority w:val="99"/>
    <w:rsid w:val="000B341E"/>
    <w:pPr>
      <w:spacing w:after="12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rsid w:val="00A0168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A01680"/>
    <w:rPr>
      <w:rFonts w:ascii="Tahoma" w:hAnsi="Tahoma" w:cs="Tahoma"/>
      <w:sz w:val="16"/>
      <w:szCs w:val="16"/>
      <w:lang w:eastAsia="en-US"/>
    </w:rPr>
  </w:style>
  <w:style w:type="paragraph" w:customStyle="1" w:styleId="titleu">
    <w:name w:val="titleu"/>
    <w:basedOn w:val="a"/>
    <w:uiPriority w:val="99"/>
    <w:rsid w:val="00154B66"/>
    <w:pPr>
      <w:spacing w:before="360" w:after="36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hfkjdate">
    <w:name w:val="hfkjdate"/>
    <w:basedOn w:val="a0"/>
    <w:uiPriority w:val="99"/>
    <w:rsid w:val="00312F97"/>
  </w:style>
  <w:style w:type="character" w:customStyle="1" w:styleId="date-display-range">
    <w:name w:val="date-display-range"/>
    <w:basedOn w:val="a0"/>
    <w:uiPriority w:val="99"/>
    <w:rsid w:val="00312F97"/>
  </w:style>
  <w:style w:type="character" w:customStyle="1" w:styleId="date-display-start">
    <w:name w:val="date-display-start"/>
    <w:basedOn w:val="a0"/>
    <w:uiPriority w:val="99"/>
    <w:rsid w:val="00312F97"/>
  </w:style>
  <w:style w:type="character" w:customStyle="1" w:styleId="date-display-end">
    <w:name w:val="date-display-end"/>
    <w:basedOn w:val="a0"/>
    <w:uiPriority w:val="99"/>
    <w:rsid w:val="00312F97"/>
  </w:style>
  <w:style w:type="character" w:customStyle="1" w:styleId="date-display-single">
    <w:name w:val="date-display-single"/>
    <w:basedOn w:val="a0"/>
    <w:uiPriority w:val="99"/>
    <w:rsid w:val="00312F97"/>
  </w:style>
  <w:style w:type="paragraph" w:customStyle="1" w:styleId="underpoint">
    <w:name w:val="underpoint"/>
    <w:basedOn w:val="a"/>
    <w:uiPriority w:val="99"/>
    <w:rsid w:val="00CC2A78"/>
    <w:pPr>
      <w:ind w:firstLine="567"/>
      <w:jc w:val="both"/>
    </w:pPr>
    <w:rPr>
      <w:sz w:val="24"/>
      <w:szCs w:val="24"/>
      <w:lang w:eastAsia="ru-RU"/>
    </w:rPr>
  </w:style>
  <w:style w:type="paragraph" w:customStyle="1" w:styleId="p-normal">
    <w:name w:val="p-normal"/>
    <w:basedOn w:val="a"/>
    <w:rsid w:val="00031AB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ord-wrapper">
    <w:name w:val="word-wrapper"/>
    <w:basedOn w:val="a0"/>
    <w:rsid w:val="00031AB9"/>
  </w:style>
  <w:style w:type="character" w:customStyle="1" w:styleId="h-normal">
    <w:name w:val="h-normal"/>
    <w:basedOn w:val="a0"/>
    <w:rsid w:val="00031AB9"/>
  </w:style>
  <w:style w:type="character" w:customStyle="1" w:styleId="colorff00ff">
    <w:name w:val="color__ff00ff"/>
    <w:basedOn w:val="a0"/>
    <w:rsid w:val="00031AB9"/>
  </w:style>
  <w:style w:type="character" w:customStyle="1" w:styleId="fake-non-breaking-space">
    <w:name w:val="fake-non-breaking-space"/>
    <w:basedOn w:val="a0"/>
    <w:rsid w:val="00031AB9"/>
  </w:style>
  <w:style w:type="character" w:customStyle="1" w:styleId="color0000ff">
    <w:name w:val="color__0000ff"/>
    <w:basedOn w:val="a0"/>
    <w:rsid w:val="00031AB9"/>
  </w:style>
  <w:style w:type="paragraph" w:customStyle="1" w:styleId="ConsPlusNormal">
    <w:name w:val="ConsPlusNormal"/>
    <w:rsid w:val="008A3C4B"/>
    <w:pPr>
      <w:widowControl w:val="0"/>
      <w:autoSpaceDE w:val="0"/>
      <w:autoSpaceDN w:val="0"/>
    </w:pPr>
    <w:rPr>
      <w:rFonts w:ascii="Times New Roman" w:eastAsia="Times New Roman" w:hAnsi="Times New Roman"/>
      <w:sz w:val="30"/>
      <w:szCs w:val="20"/>
      <w:lang w:val="be-BY" w:eastAsia="be-BY"/>
    </w:rPr>
  </w:style>
  <w:style w:type="paragraph" w:customStyle="1" w:styleId="ConsPlusNonformat">
    <w:name w:val="ConsPlusNonformat"/>
    <w:rsid w:val="008A3C4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val="be-BY" w:eastAsia="be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28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2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5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8860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899636440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  <w:div w:id="168481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12900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703364057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  <w:div w:id="1715276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27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276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27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276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2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27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5276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27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6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496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1</vt:lpstr>
    </vt:vector>
  </TitlesOfParts>
  <Company>Grizli777</Company>
  <LinksUpToDate>false</LinksUpToDate>
  <CharactersWithSpaces>3322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1</dc:title>
  <dc:subject/>
  <dc:creator>Мазько</dc:creator>
  <cp:keywords/>
  <dc:description/>
  <cp:lastModifiedBy>Лилия П. Нахват</cp:lastModifiedBy>
  <cp:revision>3</cp:revision>
  <cp:lastPrinted>2025-01-27T09:09:00Z</cp:lastPrinted>
  <dcterms:created xsi:type="dcterms:W3CDTF">2025-01-27T08:36:00Z</dcterms:created>
  <dcterms:modified xsi:type="dcterms:W3CDTF">2025-01-27T09:09:00Z</dcterms:modified>
</cp:coreProperties>
</file>